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6B33" w14:textId="77777777" w:rsidR="00375445" w:rsidRPr="00375445" w:rsidRDefault="00325388" w:rsidP="00375445">
      <w:pPr>
        <w:keepNext/>
        <w:keepLines/>
        <w:spacing w:before="40" w:after="0" w:line="276" w:lineRule="auto"/>
        <w:jc w:val="right"/>
        <w:outlineLvl w:val="1"/>
        <w:rPr>
          <w:rFonts w:ascii="Trebuchet MS" w:eastAsiaTheme="majorEastAsia" w:hAnsi="Trebuchet MS" w:cstheme="majorBidi"/>
          <w:b/>
          <w:noProof/>
          <w:color w:val="000000" w:themeColor="text1"/>
        </w:rPr>
      </w:pPr>
      <w:r>
        <w:rPr>
          <w:rFonts w:ascii="Trebuchet MS" w:eastAsiaTheme="majorEastAsia" w:hAnsi="Trebuchet MS" w:cstheme="majorBidi"/>
          <w:b/>
          <w:noProof/>
          <w:color w:val="000000" w:themeColor="text1"/>
        </w:rPr>
        <w:t>Anexa nr. 15</w:t>
      </w:r>
    </w:p>
    <w:p w14:paraId="49577C3D" w14:textId="77777777" w:rsidR="00375445" w:rsidRPr="00375445" w:rsidRDefault="00375445" w:rsidP="00375445">
      <w:pPr>
        <w:keepNext/>
        <w:keepLines/>
        <w:spacing w:before="40" w:after="0" w:line="276" w:lineRule="auto"/>
        <w:outlineLvl w:val="1"/>
        <w:rPr>
          <w:rFonts w:ascii="Trebuchet MS" w:eastAsiaTheme="majorEastAsia" w:hAnsi="Trebuchet MS" w:cstheme="majorBidi"/>
          <w:b/>
          <w:i/>
          <w:noProof/>
          <w:color w:val="000000" w:themeColor="text1"/>
        </w:rPr>
      </w:pPr>
      <w:r w:rsidRPr="00375445">
        <w:rPr>
          <w:rFonts w:ascii="Trebuchet MS" w:eastAsiaTheme="majorEastAsia" w:hAnsi="Trebuchet MS" w:cstheme="majorBidi"/>
          <w:b/>
          <w:i/>
          <w:noProof/>
          <w:color w:val="000000" w:themeColor="text1"/>
        </w:rPr>
        <w:t>F</w:t>
      </w:r>
      <w:r>
        <w:rPr>
          <w:rFonts w:ascii="Trebuchet MS" w:eastAsiaTheme="majorEastAsia" w:hAnsi="Trebuchet MS" w:cstheme="majorBidi"/>
          <w:b/>
          <w:i/>
          <w:noProof/>
          <w:color w:val="000000" w:themeColor="text1"/>
        </w:rPr>
        <w:t>1</w:t>
      </w:r>
      <w:r w:rsidRPr="00375445">
        <w:rPr>
          <w:rFonts w:ascii="Trebuchet MS" w:eastAsiaTheme="majorEastAsia" w:hAnsi="Trebuchet MS" w:cstheme="majorBidi"/>
          <w:b/>
          <w:i/>
          <w:noProof/>
          <w:color w:val="000000" w:themeColor="text1"/>
        </w:rPr>
        <w:t xml:space="preserve"> - F</w:t>
      </w:r>
      <w:r>
        <w:rPr>
          <w:rFonts w:ascii="Trebuchet MS" w:eastAsiaTheme="majorEastAsia" w:hAnsi="Trebuchet MS" w:cstheme="majorBidi"/>
          <w:b/>
          <w:i/>
          <w:noProof/>
          <w:color w:val="000000" w:themeColor="text1"/>
        </w:rPr>
        <w:t>ișa</w:t>
      </w:r>
      <w:r w:rsidRPr="00375445">
        <w:rPr>
          <w:rFonts w:ascii="Trebuchet MS" w:eastAsiaTheme="majorEastAsia" w:hAnsi="Trebuchet MS" w:cstheme="majorBidi"/>
          <w:b/>
          <w:i/>
          <w:noProof/>
          <w:color w:val="000000" w:themeColor="text1"/>
        </w:rPr>
        <w:t xml:space="preserve"> de verificare a criteriilor</w:t>
      </w:r>
      <w:r w:rsidR="00463C92">
        <w:rPr>
          <w:rFonts w:ascii="Trebuchet MS" w:eastAsiaTheme="majorEastAsia" w:hAnsi="Trebuchet MS" w:cstheme="majorBidi"/>
          <w:b/>
          <w:i/>
          <w:noProof/>
          <w:color w:val="000000" w:themeColor="text1"/>
        </w:rPr>
        <w:t xml:space="preserve"> locale</w:t>
      </w:r>
      <w:r w:rsidRPr="00375445">
        <w:rPr>
          <w:rFonts w:ascii="Trebuchet MS" w:eastAsiaTheme="majorEastAsia" w:hAnsi="Trebuchet MS" w:cstheme="majorBidi"/>
          <w:b/>
          <w:i/>
          <w:noProof/>
          <w:color w:val="000000" w:themeColor="text1"/>
        </w:rPr>
        <w:t xml:space="preserve"> de eligibilitate</w:t>
      </w:r>
      <w:r>
        <w:rPr>
          <w:rFonts w:ascii="Trebuchet MS" w:eastAsiaTheme="majorEastAsia" w:hAnsi="Trebuchet MS" w:cstheme="majorBidi"/>
          <w:b/>
          <w:i/>
          <w:noProof/>
          <w:color w:val="000000" w:themeColor="text1"/>
        </w:rPr>
        <w:t xml:space="preserve"> și de selecție</w:t>
      </w:r>
    </w:p>
    <w:p w14:paraId="3C45FB9D" w14:textId="77777777" w:rsidR="00375445" w:rsidRDefault="00375445" w:rsidP="00375445">
      <w:pPr>
        <w:spacing w:after="200" w:line="276" w:lineRule="auto"/>
        <w:rPr>
          <w:rFonts w:ascii="Trebuchet MS" w:hAnsi="Trebuchet MS"/>
        </w:rPr>
      </w:pPr>
      <w:bookmarkStart w:id="0" w:name="_Hlk144897855"/>
    </w:p>
    <w:p w14:paraId="63D28C80" w14:textId="491E41D2" w:rsidR="00375445" w:rsidRPr="008E41EC" w:rsidRDefault="00375445" w:rsidP="00375445">
      <w:pPr>
        <w:spacing w:after="200" w:line="276" w:lineRule="auto"/>
        <w:rPr>
          <w:rFonts w:ascii="Trebuchet MS" w:hAnsi="Trebuchet MS"/>
        </w:rPr>
      </w:pPr>
      <w:r w:rsidRPr="008E41EC">
        <w:rPr>
          <w:rFonts w:ascii="Trebuchet MS" w:hAnsi="Trebuchet MS"/>
        </w:rPr>
        <w:t xml:space="preserve">Nr. autorizație </w:t>
      </w:r>
      <w:r w:rsidR="00463C92">
        <w:rPr>
          <w:rFonts w:ascii="Trebuchet MS" w:hAnsi="Trebuchet MS"/>
        </w:rPr>
        <w:t>GAL</w:t>
      </w:r>
      <w:r w:rsidRPr="008E41EC">
        <w:rPr>
          <w:rFonts w:ascii="Trebuchet MS" w:hAnsi="Trebuchet MS"/>
        </w:rPr>
        <w:t xml:space="preserve"> – </w:t>
      </w:r>
      <w:r w:rsidR="00341B9C">
        <w:rPr>
          <w:rFonts w:ascii="Trebuchet MS" w:hAnsi="Trebuchet MS"/>
        </w:rPr>
        <w:t>4</w:t>
      </w:r>
    </w:p>
    <w:p w14:paraId="1F64FBDE" w14:textId="27170587" w:rsidR="00375445" w:rsidRPr="008E41EC" w:rsidRDefault="00375445" w:rsidP="00375445">
      <w:pPr>
        <w:spacing w:after="200" w:line="276" w:lineRule="auto"/>
        <w:rPr>
          <w:i/>
        </w:rPr>
      </w:pPr>
      <w:r w:rsidRPr="008E41EC">
        <w:rPr>
          <w:rFonts w:ascii="Trebuchet MS" w:hAnsi="Trebuchet MS"/>
        </w:rPr>
        <w:t xml:space="preserve">Denumire parteneriat/GAL </w:t>
      </w:r>
      <w:bookmarkEnd w:id="0"/>
      <w:r w:rsidRPr="008E41EC">
        <w:rPr>
          <w:rFonts w:ascii="Trebuchet MS" w:hAnsi="Trebuchet MS"/>
        </w:rPr>
        <w:t xml:space="preserve">- </w:t>
      </w:r>
      <w:r w:rsidR="001C52C9" w:rsidRPr="00EE538D">
        <w:rPr>
          <w:rFonts w:ascii="Trebuchet MS" w:hAnsi="Trebuchet MS"/>
          <w:b/>
        </w:rPr>
        <w:t xml:space="preserve">ASOCIAȚIA GAL </w:t>
      </w:r>
      <w:r w:rsidR="00844F6F">
        <w:rPr>
          <w:rFonts w:ascii="Trebuchet MS" w:hAnsi="Trebuchet MS"/>
          <w:b/>
        </w:rPr>
        <w:t>OLTUL PUTERNIC</w:t>
      </w:r>
    </w:p>
    <w:p w14:paraId="001F46AC" w14:textId="02187395" w:rsidR="00F85475" w:rsidRPr="008E41EC" w:rsidRDefault="00375445">
      <w:pPr>
        <w:rPr>
          <w:rFonts w:ascii="Trebuchet MS" w:hAnsi="Trebuchet MS"/>
        </w:rPr>
      </w:pPr>
      <w:r w:rsidRPr="008E41EC">
        <w:rPr>
          <w:rFonts w:ascii="Trebuchet MS" w:hAnsi="Trebuchet MS"/>
        </w:rPr>
        <w:t xml:space="preserve">Denumire intervenție - </w:t>
      </w:r>
      <w:r w:rsidR="001C52C9" w:rsidRPr="00EE538D">
        <w:rPr>
          <w:rFonts w:ascii="Trebuchet MS" w:hAnsi="Trebuchet MS"/>
          <w:b/>
        </w:rPr>
        <w:t>Sate inteligente pentru promovarea inovării şi creşterea calității vieții în teritoriul GAL</w:t>
      </w:r>
    </w:p>
    <w:p w14:paraId="4AE6F1DA" w14:textId="77777777" w:rsidR="00375445" w:rsidRPr="00762CB6" w:rsidRDefault="00375445">
      <w:pPr>
        <w:rPr>
          <w:rFonts w:ascii="Trebuchet MS" w:hAnsi="Trebuchet MS"/>
        </w:rPr>
      </w:pPr>
      <w:r w:rsidRPr="00762CB6">
        <w:rPr>
          <w:rFonts w:ascii="Trebuchet MS" w:hAnsi="Trebuchet MS"/>
        </w:rPr>
        <w:t>Data de lansare a sesiunii - ___________</w:t>
      </w:r>
    </w:p>
    <w:p w14:paraId="18D908F9" w14:textId="77777777" w:rsidR="008E41EC" w:rsidRPr="00762CB6" w:rsidRDefault="008E41EC" w:rsidP="008E41EC">
      <w:pPr>
        <w:rPr>
          <w:rFonts w:ascii="Trebuchet MS" w:hAnsi="Trebuchet MS"/>
        </w:rPr>
      </w:pPr>
      <w:r w:rsidRPr="00762CB6">
        <w:rPr>
          <w:rFonts w:ascii="Trebuchet MS" w:hAnsi="Trebuchet MS"/>
        </w:rPr>
        <w:t>Denumirea proiectului - ___________</w:t>
      </w:r>
    </w:p>
    <w:p w14:paraId="5939F2FA" w14:textId="77777777" w:rsidR="008E41EC" w:rsidRPr="00762CB6" w:rsidRDefault="008E41EC" w:rsidP="008E41EC">
      <w:pPr>
        <w:rPr>
          <w:rFonts w:ascii="Trebuchet MS" w:hAnsi="Trebuchet MS"/>
        </w:rPr>
      </w:pPr>
      <w:r w:rsidRPr="00762CB6">
        <w:rPr>
          <w:rFonts w:ascii="Trebuchet MS" w:hAnsi="Trebuchet MS"/>
        </w:rPr>
        <w:t>Solicitantul - _______</w:t>
      </w:r>
    </w:p>
    <w:p w14:paraId="1F2B3557" w14:textId="77777777" w:rsidR="008E41EC" w:rsidRPr="00762CB6" w:rsidRDefault="008E41EC" w:rsidP="008E41EC">
      <w:pPr>
        <w:rPr>
          <w:rFonts w:ascii="Trebuchet MS" w:hAnsi="Trebuchet MS"/>
        </w:rPr>
      </w:pPr>
      <w:r w:rsidRPr="00762CB6">
        <w:rPr>
          <w:rFonts w:ascii="Trebuchet MS" w:hAnsi="Trebuchet MS"/>
        </w:rPr>
        <w:t>Data depunerii proiectului - _______</w:t>
      </w:r>
    </w:p>
    <w:p w14:paraId="57AA203F" w14:textId="77777777" w:rsidR="008E41EC" w:rsidRPr="00762CB6" w:rsidRDefault="008E41EC" w:rsidP="008E41EC">
      <w:pPr>
        <w:rPr>
          <w:rFonts w:ascii="Trebuchet MS" w:hAnsi="Trebuchet MS"/>
        </w:rPr>
      </w:pPr>
      <w:r w:rsidRPr="00762CB6">
        <w:rPr>
          <w:rFonts w:ascii="Trebuchet MS" w:hAnsi="Trebuchet MS"/>
        </w:rPr>
        <w:t>Valoarea publică nerambursabilă a proiectului - _______</w:t>
      </w:r>
    </w:p>
    <w:p w14:paraId="34A40254" w14:textId="77777777" w:rsidR="00375445" w:rsidRPr="008E41EC" w:rsidRDefault="008E41EC" w:rsidP="008E41EC">
      <w:pPr>
        <w:rPr>
          <w:rFonts w:ascii="Trebuchet MS" w:hAnsi="Trebuchet MS"/>
        </w:rPr>
      </w:pPr>
      <w:r w:rsidRPr="00762CB6">
        <w:rPr>
          <w:rFonts w:ascii="Trebuchet MS" w:hAnsi="Trebuchet MS"/>
        </w:rPr>
        <w:t>Valoarea totală a proiectului -¨_______</w:t>
      </w:r>
    </w:p>
    <w:tbl>
      <w:tblPr>
        <w:tblStyle w:val="MediumShading2-Accent2"/>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04"/>
        <w:gridCol w:w="4504"/>
        <w:gridCol w:w="738"/>
        <w:gridCol w:w="707"/>
        <w:gridCol w:w="2409"/>
      </w:tblGrid>
      <w:tr w:rsidR="00375445" w:rsidRPr="00375445" w14:paraId="441B9B71" w14:textId="77777777" w:rsidTr="00120222">
        <w:trPr>
          <w:cnfStyle w:val="100000000000" w:firstRow="1" w:lastRow="0" w:firstColumn="0" w:lastColumn="0" w:oddVBand="0" w:evenVBand="0" w:oddHBand="0" w:evenHBand="0" w:firstRowFirstColumn="0" w:firstRowLastColumn="0" w:lastRowFirstColumn="0" w:lastRowLastColumn="0"/>
          <w:trHeight w:val="636"/>
        </w:trPr>
        <w:tc>
          <w:tcPr>
            <w:tcW w:w="704"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12FA2A82" w14:textId="77777777" w:rsidR="00375445" w:rsidRPr="00375445" w:rsidRDefault="00375445" w:rsidP="00375445">
            <w:pPr>
              <w:spacing w:line="276" w:lineRule="auto"/>
              <w:jc w:val="center"/>
              <w:rPr>
                <w:rFonts w:ascii="Trebuchet MS" w:hAnsi="Trebuchet MS" w:cstheme="minorHAnsi"/>
              </w:rPr>
            </w:pPr>
            <w:r w:rsidRPr="00375445">
              <w:rPr>
                <w:rFonts w:ascii="Trebuchet MS" w:hAnsi="Trebuchet MS" w:cstheme="minorHAnsi"/>
              </w:rPr>
              <w:t>Nr. crt.</w:t>
            </w:r>
          </w:p>
        </w:tc>
        <w:tc>
          <w:tcPr>
            <w:tcW w:w="4504"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223D7679"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Criteriu de eligibilitate</w:t>
            </w:r>
          </w:p>
        </w:tc>
        <w:tc>
          <w:tcPr>
            <w:tcW w:w="738"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2AF6D11B"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DA</w:t>
            </w:r>
          </w:p>
        </w:tc>
        <w:tc>
          <w:tcPr>
            <w:tcW w:w="707"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59C0C7C8"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NU</w:t>
            </w:r>
          </w:p>
        </w:tc>
        <w:tc>
          <w:tcPr>
            <w:tcW w:w="2409" w:type="dxa"/>
            <w:tcBorders>
              <w:top w:val="single" w:sz="4" w:space="0" w:color="auto"/>
              <w:left w:val="single" w:sz="4" w:space="0" w:color="auto"/>
              <w:bottom w:val="single" w:sz="4" w:space="0" w:color="auto"/>
              <w:right w:val="single" w:sz="4" w:space="0" w:color="auto"/>
            </w:tcBorders>
            <w:shd w:val="clear" w:color="auto" w:fill="1F4E79" w:themeFill="accent5" w:themeFillShade="80"/>
          </w:tcPr>
          <w:p w14:paraId="53BD2EBA"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OBSERVAȚII/</w:t>
            </w:r>
          </w:p>
          <w:p w14:paraId="1BB68511" w14:textId="77777777" w:rsidR="00375445" w:rsidRPr="00375445" w:rsidRDefault="00375445" w:rsidP="00375445">
            <w:pPr>
              <w:jc w:val="center"/>
              <w:rPr>
                <w:rFonts w:ascii="Trebuchet MS" w:hAnsi="Trebuchet MS" w:cstheme="minorHAnsi"/>
              </w:rPr>
            </w:pPr>
            <w:r w:rsidRPr="00375445">
              <w:rPr>
                <w:rFonts w:ascii="Trebuchet MS" w:hAnsi="Trebuchet MS" w:cstheme="minorHAnsi"/>
              </w:rPr>
              <w:t>JUSTIFICĂRI</w:t>
            </w:r>
          </w:p>
        </w:tc>
      </w:tr>
      <w:tr w:rsidR="00375445" w:rsidRPr="00375445" w14:paraId="1CE49D0C" w14:textId="77777777" w:rsidTr="00762CB6">
        <w:trPr>
          <w:trHeight w:val="2227"/>
        </w:trPr>
        <w:tc>
          <w:tcPr>
            <w:tcW w:w="9062" w:type="dxa"/>
            <w:gridSpan w:val="5"/>
            <w:shd w:val="clear" w:color="auto" w:fill="7B7B7B" w:themeFill="accent3" w:themeFillShade="BF"/>
          </w:tcPr>
          <w:p w14:paraId="722715B7" w14:textId="77777777" w:rsidR="00375445" w:rsidRPr="00375445" w:rsidRDefault="00375445" w:rsidP="00375445">
            <w:pPr>
              <w:spacing w:line="276" w:lineRule="auto"/>
              <w:jc w:val="center"/>
              <w:rPr>
                <w:rFonts w:ascii="Trebuchet MS" w:hAnsi="Trebuchet MS" w:cstheme="minorHAnsi"/>
                <w:color w:val="FFFFFF" w:themeColor="background1"/>
              </w:rPr>
            </w:pPr>
            <w:r w:rsidRPr="00375445">
              <w:rPr>
                <w:rFonts w:ascii="Trebuchet MS" w:hAnsi="Trebuchet MS" w:cstheme="minorHAnsi"/>
                <w:color w:val="FFFFFF" w:themeColor="background1"/>
              </w:rPr>
              <w:t xml:space="preserve">Dacă sunt îndeplinite toate condițiile de mai jos, se va bifa ”DA” în fișa de verificare a criteriilor de eligibilitate. În cazul în care sunt identificate neconcordanțe, se va solicita remedierea situației conform cerințelor </w:t>
            </w:r>
            <w:r>
              <w:rPr>
                <w:rFonts w:ascii="Trebuchet MS" w:hAnsi="Trebuchet MS" w:cstheme="minorHAnsi"/>
                <w:color w:val="FFFFFF" w:themeColor="background1"/>
              </w:rPr>
              <w:t>din Ghidul Solicitantului</w:t>
            </w:r>
            <w:r w:rsidRPr="00375445">
              <w:rPr>
                <w:rFonts w:ascii="Trebuchet MS" w:hAnsi="Trebuchet MS" w:cstheme="minorHAnsi"/>
                <w:color w:val="FFFFFF" w:themeColor="background1"/>
              </w:rPr>
              <w:t>.</w:t>
            </w:r>
          </w:p>
          <w:p w14:paraId="6078FB40" w14:textId="77777777" w:rsidR="00375445" w:rsidRPr="00375445" w:rsidRDefault="00375445" w:rsidP="00375445">
            <w:pPr>
              <w:spacing w:line="276" w:lineRule="auto"/>
              <w:jc w:val="center"/>
              <w:rPr>
                <w:rFonts w:ascii="Trebuchet MS" w:hAnsi="Trebuchet MS" w:cstheme="minorHAnsi"/>
                <w:color w:val="FFFFFF" w:themeColor="background1"/>
              </w:rPr>
            </w:pPr>
            <w:r w:rsidRPr="00375445">
              <w:rPr>
                <w:rFonts w:ascii="Trebuchet MS" w:hAnsi="Trebuchet MS" w:cstheme="minorHAnsi"/>
                <w:color w:val="FFFFFF" w:themeColor="background1"/>
              </w:rPr>
              <w:t xml:space="preserve">În cazul în care solicitantul nu remediază neconcordanța semnalată, se va bifa ”NU” și se va menționa acest aspect la rubrica ”Observații”, alături de justificarea privind neîndeplinirea criteriului. </w:t>
            </w:r>
          </w:p>
          <w:p w14:paraId="1C4BA423" w14:textId="77777777" w:rsidR="00375445" w:rsidRPr="00375445" w:rsidRDefault="00375445" w:rsidP="00375445">
            <w:pPr>
              <w:spacing w:line="276" w:lineRule="auto"/>
              <w:jc w:val="center"/>
              <w:rPr>
                <w:rFonts w:ascii="Trebuchet MS" w:hAnsi="Trebuchet MS" w:cstheme="minorHAnsi"/>
                <w:b/>
              </w:rPr>
            </w:pPr>
            <w:r w:rsidRPr="00375445">
              <w:rPr>
                <w:rFonts w:ascii="Trebuchet MS" w:hAnsi="Trebuchet MS" w:cstheme="minorHAnsi"/>
                <w:color w:val="FFFFFF" w:themeColor="background1"/>
              </w:rPr>
              <w:t>În cazul în care situația este remediată, la rubrica ”Observații” se va specifica mențiunea ”Criteriul este îndeplinit ca urmare a răspunsului la solicitarea de clarificări” și se va bifa ”DA”.</w:t>
            </w:r>
          </w:p>
        </w:tc>
      </w:tr>
      <w:tr w:rsidR="00762CB6" w:rsidRPr="00762CB6" w14:paraId="1259E225" w14:textId="77777777" w:rsidTr="00120222">
        <w:tc>
          <w:tcPr>
            <w:tcW w:w="704" w:type="dxa"/>
            <w:vMerge w:val="restart"/>
            <w:shd w:val="clear" w:color="auto" w:fill="DEEAF6" w:themeFill="accent5" w:themeFillTint="33"/>
          </w:tcPr>
          <w:p w14:paraId="09699008" w14:textId="5817FDC0" w:rsidR="00375445" w:rsidRPr="00762CB6" w:rsidRDefault="00375445" w:rsidP="00762CB6">
            <w:pPr>
              <w:spacing w:line="276" w:lineRule="auto"/>
              <w:jc w:val="both"/>
              <w:rPr>
                <w:rFonts w:ascii="Trebuchet MS" w:hAnsi="Trebuchet MS" w:cstheme="minorHAnsi"/>
                <w:color w:val="000000" w:themeColor="text1"/>
              </w:rPr>
            </w:pPr>
            <w:r w:rsidRPr="00762CB6">
              <w:rPr>
                <w:rFonts w:ascii="Trebuchet MS" w:hAnsi="Trebuchet MS" w:cstheme="minorHAnsi"/>
                <w:b/>
                <w:color w:val="000000" w:themeColor="text1"/>
              </w:rPr>
              <w:t>EG 1</w:t>
            </w:r>
            <w:r w:rsidR="001C52C9">
              <w:rPr>
                <w:rFonts w:ascii="Trebuchet MS" w:hAnsi="Trebuchet MS" w:cstheme="minorHAnsi"/>
                <w:b/>
                <w:color w:val="000000" w:themeColor="text1"/>
              </w:rPr>
              <w:t>L</w:t>
            </w:r>
            <w:r w:rsidRPr="00762CB6">
              <w:rPr>
                <w:rFonts w:ascii="Trebuchet MS" w:hAnsi="Trebuchet MS" w:cstheme="minorHAnsi"/>
                <w:b/>
                <w:color w:val="000000" w:themeColor="text1"/>
              </w:rPr>
              <w:t xml:space="preserve"> </w:t>
            </w:r>
          </w:p>
        </w:tc>
        <w:tc>
          <w:tcPr>
            <w:tcW w:w="4504" w:type="dxa"/>
            <w:shd w:val="clear" w:color="auto" w:fill="DEEAF6" w:themeFill="accent5" w:themeFillTint="33"/>
          </w:tcPr>
          <w:p w14:paraId="31C73F00" w14:textId="021D62AA" w:rsidR="00375445" w:rsidRPr="00762CB6" w:rsidRDefault="001C52C9" w:rsidP="00762CB6">
            <w:pPr>
              <w:spacing w:line="276" w:lineRule="auto"/>
              <w:jc w:val="both"/>
              <w:rPr>
                <w:rFonts w:ascii="Trebuchet MS" w:hAnsi="Trebuchet MS" w:cstheme="minorHAnsi"/>
                <w:b/>
                <w:i/>
                <w:color w:val="000000" w:themeColor="text1"/>
              </w:rPr>
            </w:pPr>
            <w:r w:rsidRPr="00EE538D">
              <w:rPr>
                <w:rFonts w:ascii="Trebuchet MS" w:hAnsi="Trebuchet MS"/>
                <w:b/>
                <w:color w:val="0070C0"/>
              </w:rPr>
              <w:t>Solicitantul trebuie să se încadreze în categoria beneficiarilor eligibili </w:t>
            </w:r>
          </w:p>
        </w:tc>
        <w:tc>
          <w:tcPr>
            <w:tcW w:w="738" w:type="dxa"/>
            <w:shd w:val="clear" w:color="auto" w:fill="DEEAF6" w:themeFill="accent5" w:themeFillTint="33"/>
          </w:tcPr>
          <w:p w14:paraId="43C8B067" w14:textId="77777777" w:rsidR="00375445" w:rsidRPr="00762CB6" w:rsidRDefault="00375445"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05242B40"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579BE2D5" w14:textId="77777777" w:rsidR="00375445" w:rsidRPr="00762CB6" w:rsidRDefault="00375445" w:rsidP="00762CB6">
            <w:pPr>
              <w:spacing w:line="276" w:lineRule="auto"/>
              <w:rPr>
                <w:rFonts w:ascii="Trebuchet MS" w:hAnsi="Trebuchet MS"/>
                <w:b/>
                <w:color w:val="000000" w:themeColor="text1"/>
              </w:rPr>
            </w:pPr>
          </w:p>
        </w:tc>
      </w:tr>
      <w:tr w:rsidR="00762CB6" w:rsidRPr="00762CB6" w14:paraId="54389ABD" w14:textId="77777777" w:rsidTr="00120222">
        <w:tc>
          <w:tcPr>
            <w:tcW w:w="704" w:type="dxa"/>
            <w:vMerge/>
            <w:shd w:val="clear" w:color="auto" w:fill="DEEAF6" w:themeFill="accent5" w:themeFillTint="33"/>
          </w:tcPr>
          <w:p w14:paraId="1D4553F9" w14:textId="77777777" w:rsidR="00375445" w:rsidRPr="00762CB6" w:rsidRDefault="0037544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682DAC24"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Bold" w:eastAsia="Times New Roman" w:hAnsi="Cambria Bold" w:cs="Times New Roman"/>
                <w:b/>
                <w:kern w:val="2"/>
                <w:sz w:val="24"/>
                <w:szCs w:val="24"/>
                <w:lang w:eastAsia="en-GB"/>
                <w14:ligatures w14:val="standardContextual"/>
              </w:rPr>
              <w:t>Documente prezentate:</w:t>
            </w:r>
          </w:p>
          <w:p w14:paraId="3B31DC69"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Documente care atestă forma de organizare a solicitantului:</w:t>
            </w:r>
          </w:p>
          <w:p w14:paraId="02E1813D"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Italic" w:eastAsia="Times New Roman" w:hAnsi="Cambria Italic" w:cs="Times New Roman"/>
                <w:i/>
                <w:kern w:val="2"/>
                <w:sz w:val="24"/>
                <w:szCs w:val="24"/>
                <w:lang w:eastAsia="en-GB"/>
                <w14:ligatures w14:val="standardContextual"/>
              </w:rPr>
              <w:t>CIF pentru solicitanți publici,</w:t>
            </w:r>
          </w:p>
          <w:p w14:paraId="2027B384"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Italic" w:eastAsia="Times New Roman" w:hAnsi="Cambria Italic" w:cs="Times New Roman"/>
                <w:i/>
                <w:kern w:val="2"/>
                <w:sz w:val="24"/>
                <w:szCs w:val="24"/>
                <w:lang w:eastAsia="en-GB"/>
                <w14:ligatures w14:val="standardContextual"/>
              </w:rPr>
              <w:t>Certificat de înregistrare în Registrul Asociațiilor și Fundațiilor pentru Asociaţii şi fundaţii și  Actul de înfiinţare şi statutul</w:t>
            </w:r>
          </w:p>
          <w:p w14:paraId="2E1E84D5"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Italic" w:eastAsia="Times New Roman" w:hAnsi="Cambria Italic" w:cs="Times New Roman"/>
                <w:i/>
                <w:kern w:val="2"/>
                <w:sz w:val="24"/>
                <w:szCs w:val="24"/>
                <w:lang w:eastAsia="en-GB"/>
                <w14:ligatures w14:val="standardContextual"/>
              </w:rPr>
              <w:t>Actul de înfiinţare şi statutul pentru Asociații de Dezvoltare Intercomunitară</w:t>
            </w:r>
          </w:p>
          <w:p w14:paraId="63DA9A7F"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Ghidul solicitantului</w:t>
            </w:r>
          </w:p>
          <w:p w14:paraId="5465E00A"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lastRenderedPageBreak/>
              <w:t>Cerere de finanțare completată și semnată electronic de reprezentantul legal al solicitantului</w:t>
            </w:r>
          </w:p>
          <w:p w14:paraId="6350BAAB"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Documentaţie tehnică proiect (care poate fi după caz SF/DALI/MJ/CF – secțiune descriere proiect)</w:t>
            </w:r>
          </w:p>
          <w:p w14:paraId="2B162690"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 </w:t>
            </w:r>
          </w:p>
          <w:p w14:paraId="0BD22022"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Bold" w:eastAsia="Times New Roman" w:hAnsi="Cambria Bold" w:cs="Times New Roman"/>
                <w:b/>
                <w:kern w:val="2"/>
                <w:sz w:val="24"/>
                <w:szCs w:val="24"/>
                <w:lang w:eastAsia="en-GB"/>
                <w14:ligatures w14:val="standardContextual"/>
              </w:rPr>
              <w:t>Verificare</w:t>
            </w:r>
          </w:p>
          <w:p w14:paraId="17276636"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Se verifică documentele care atestă forma de organizare a solicitantului. Din cadrul acestora trebuie să reiasă că solicitantul se ı̂ncadreazăm ı̂n tipul de beneficiari eligibili prevăzuți la secțiunea „beneficiari eligibili” din prezentul Ghid, respectiv: Autoritati publice locale, Asociaţii şi fundaţii (inclusiv Grup de Acțiune Locală), Asociații de Dezvoltare Intercomunitară. Se corelează apoi informațiile din documentele care atestă forma de organizare a solicitantului, cu cele din Cererea de finanțare și Documentaţia tehnică a proiectului. </w:t>
            </w:r>
          </w:p>
          <w:p w14:paraId="5D88DF63"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 </w:t>
            </w:r>
          </w:p>
          <w:p w14:paraId="66EEB486"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Se verifică totodată dacă a fost bifat cu DA criteriul de eligibilitate generală „Solicitantul proiectului trebuie să se încadreze în categoria beneficiarilor eligibili asa cum sunt acestia definiti in Fisa interventiei elaborata de GAL”</w:t>
            </w:r>
          </w:p>
          <w:p w14:paraId="6E907788"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 xml:space="preserve">Dacă prezentul criteriu de eligibilitate locală este ı̂ndeplinit, expertul verificator va bifa DA ı̂nfișa de verificare. In situația ı̂n care criteriul </w:t>
            </w:r>
            <w:r w:rsidRPr="00722CAD">
              <w:rPr>
                <w:rFonts w:ascii="Cambria" w:eastAsia="Times New Roman" w:hAnsi="Cambria" w:cs="Times New Roman"/>
                <w:kern w:val="2"/>
                <w:sz w:val="24"/>
                <w:szCs w:val="24"/>
                <w:lang w:eastAsia="en-GB"/>
                <w14:ligatures w14:val="standardContextual"/>
              </w:rPr>
              <w:lastRenderedPageBreak/>
              <w:t>de  eligibilitate locală nu este ı̂ndeplinit, expertul verificator va bifa NU ı̂nfișa de verificare.</w:t>
            </w:r>
          </w:p>
          <w:p w14:paraId="07B34995" w14:textId="37468A1A" w:rsidR="001C52C9" w:rsidRPr="00762CB6" w:rsidRDefault="00722CAD" w:rsidP="00722CAD">
            <w:pPr>
              <w:spacing w:line="276" w:lineRule="auto"/>
              <w:jc w:val="both"/>
              <w:rPr>
                <w:rFonts w:ascii="Trebuchet MS" w:hAnsi="Trebuchet MS" w:cstheme="minorHAnsi"/>
                <w:b/>
                <w:i/>
                <w:color w:val="000000" w:themeColor="text1"/>
              </w:rPr>
            </w:pPr>
            <w:r w:rsidRPr="00722CAD">
              <w:rPr>
                <w:rFonts w:ascii="Cambria" w:eastAsia="Times New Roman" w:hAnsi="Cambria" w:cs="Times New Roman"/>
                <w:sz w:val="24"/>
                <w:szCs w:val="24"/>
                <w:lang w:eastAsia="en-GB"/>
              </w:rPr>
              <w:t>Atunci când documentele și informațiile din proiect nu sunt suficiente pentru verificarea prezentului criteriu de eligibilitate locală, expertul verificator va solicita informații suplimentare.</w:t>
            </w:r>
          </w:p>
        </w:tc>
        <w:tc>
          <w:tcPr>
            <w:tcW w:w="738" w:type="dxa"/>
            <w:shd w:val="clear" w:color="auto" w:fill="DEEAF6" w:themeFill="accent5" w:themeFillTint="33"/>
          </w:tcPr>
          <w:p w14:paraId="041A8F9B" w14:textId="77777777" w:rsidR="00375445" w:rsidRPr="00762CB6" w:rsidRDefault="00375445"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0A03E2D0"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5220ED33"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0ED1F761" w14:textId="77777777" w:rsidTr="00120222">
        <w:tc>
          <w:tcPr>
            <w:tcW w:w="704" w:type="dxa"/>
            <w:vMerge w:val="restart"/>
            <w:shd w:val="clear" w:color="auto" w:fill="DEEAF6" w:themeFill="accent5" w:themeFillTint="33"/>
          </w:tcPr>
          <w:p w14:paraId="1A951D01" w14:textId="6A1B17C7" w:rsidR="00375445" w:rsidRPr="00762CB6" w:rsidRDefault="00375445"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lastRenderedPageBreak/>
              <w:t>EG 2</w:t>
            </w:r>
            <w:r w:rsidR="001C52C9">
              <w:rPr>
                <w:rFonts w:ascii="Trebuchet MS" w:hAnsi="Trebuchet MS" w:cstheme="minorHAnsi"/>
                <w:b/>
                <w:color w:val="000000" w:themeColor="text1"/>
              </w:rPr>
              <w:t>L</w:t>
            </w:r>
          </w:p>
        </w:tc>
        <w:tc>
          <w:tcPr>
            <w:tcW w:w="4504" w:type="dxa"/>
            <w:shd w:val="clear" w:color="auto" w:fill="DEEAF6" w:themeFill="accent5" w:themeFillTint="33"/>
          </w:tcPr>
          <w:p w14:paraId="658668C2" w14:textId="6EC236C7" w:rsidR="00375445" w:rsidRPr="00762CB6" w:rsidRDefault="001C52C9" w:rsidP="00762CB6">
            <w:pPr>
              <w:spacing w:line="276" w:lineRule="auto"/>
              <w:jc w:val="both"/>
              <w:rPr>
                <w:rFonts w:ascii="Trebuchet MS" w:hAnsi="Trebuchet MS" w:cstheme="minorHAnsi"/>
                <w:b/>
                <w:i/>
                <w:color w:val="000000" w:themeColor="text1"/>
              </w:rPr>
            </w:pPr>
            <w:r w:rsidRPr="00EE538D">
              <w:rPr>
                <w:rFonts w:ascii="Trebuchet MS" w:hAnsi="Trebuchet MS"/>
                <w:b/>
                <w:color w:val="0070C0"/>
              </w:rPr>
              <w:t>Proiectul trebuie să se realizeze în teritoriul GAL</w:t>
            </w:r>
          </w:p>
        </w:tc>
        <w:tc>
          <w:tcPr>
            <w:tcW w:w="738" w:type="dxa"/>
            <w:shd w:val="clear" w:color="auto" w:fill="DEEAF6" w:themeFill="accent5" w:themeFillTint="33"/>
          </w:tcPr>
          <w:p w14:paraId="706DB98F" w14:textId="77777777" w:rsidR="00375445" w:rsidRPr="00762CB6" w:rsidRDefault="00375445"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3C74900C"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5EC6E1D1"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785ACB65" w14:textId="77777777" w:rsidTr="00120222">
        <w:tc>
          <w:tcPr>
            <w:tcW w:w="704" w:type="dxa"/>
            <w:vMerge/>
            <w:shd w:val="clear" w:color="auto" w:fill="DEEAF6" w:themeFill="accent5" w:themeFillTint="33"/>
          </w:tcPr>
          <w:p w14:paraId="280BFFA9" w14:textId="77777777" w:rsidR="00375445" w:rsidRPr="00762CB6" w:rsidRDefault="0037544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25304B00"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Bold" w:eastAsia="Times New Roman" w:hAnsi="Cambria Bold" w:cs="Times New Roman"/>
                <w:b/>
                <w:kern w:val="2"/>
                <w:sz w:val="24"/>
                <w:szCs w:val="24"/>
                <w:lang w:eastAsia="en-GB"/>
                <w14:ligatures w14:val="standardContextual"/>
              </w:rPr>
              <w:t>Documente prezentate:</w:t>
            </w:r>
          </w:p>
          <w:p w14:paraId="48BA098E"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Cerere de finanțare completată și semnată electronic de reprezentantul legal al solicitantului</w:t>
            </w:r>
          </w:p>
          <w:p w14:paraId="240D69CC"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Documentaţie tehnică proiect (care poate fi după caz SF/DALI/MJ/CF – secțiune descriere proiect)</w:t>
            </w:r>
          </w:p>
          <w:p w14:paraId="31A08F73"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Documente pentru terenurile și/sau clădirile aferente realizarii</w:t>
            </w:r>
            <w:r w:rsidRPr="00722CAD">
              <w:rPr>
                <w:rFonts w:ascii="Cambria Italic" w:eastAsia="Times New Roman" w:hAnsi="Cambria Italic" w:cs="Times New Roman"/>
                <w:i/>
                <w:kern w:val="2"/>
                <w:sz w:val="24"/>
                <w:szCs w:val="24"/>
                <w:lang w:eastAsia="en-GB"/>
                <w14:ligatures w14:val="standardContextual"/>
              </w:rPr>
              <w:t xml:space="preserve">investiției (Inventarul bunurilor ce aparţin 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w:t>
            </w:r>
            <w:r w:rsidRPr="00722CAD">
              <w:rPr>
                <w:rFonts w:ascii="Cambria Italic" w:eastAsia="Times New Roman" w:hAnsi="Cambria Italic" w:cs="Times New Roman"/>
                <w:i/>
                <w:kern w:val="2"/>
                <w:sz w:val="24"/>
                <w:szCs w:val="24"/>
                <w:lang w:eastAsia="en-GB"/>
                <w14:ligatures w14:val="standardContextual"/>
              </w:rPr>
              <w:lastRenderedPageBreak/>
              <w:t>asupra bunurilor imobile la care se vor efectua lucrări/dotări, conform cererii de finanţare;/ Documente doveditoare a dreptului de proprietate/ administrare pe o perioadă de minimum 10 ani asupra bunurilor imobile care fac obiectul realizării investiţiei propuse după caz/Extras de carte funciară/alte documnete după caz)</w:t>
            </w:r>
          </w:p>
          <w:p w14:paraId="77AC0E88"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 </w:t>
            </w:r>
          </w:p>
          <w:p w14:paraId="1EB67CDB"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Bold" w:eastAsia="Times New Roman" w:hAnsi="Cambria Bold" w:cs="Times New Roman"/>
                <w:b/>
                <w:kern w:val="2"/>
                <w:sz w:val="24"/>
                <w:szCs w:val="24"/>
                <w:lang w:eastAsia="en-GB"/>
                <w14:ligatures w14:val="standardContextual"/>
              </w:rPr>
              <w:t>Verificare</w:t>
            </w:r>
          </w:p>
          <w:p w14:paraId="59E0A45D"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Se va verifica în cadrul Cererii de finanțare, în cadrul documentației tehnice a proiectului (care poate fi după caz SF/DALI/MJ/CF – secțiune A6 ) și in cadrul documentelor pentru terenurile și/sau clădirile aferente realizarii investiției, dacă locația unde se va realiza investiția este pe teritoriul GAL"Oltul Puternic".</w:t>
            </w:r>
          </w:p>
          <w:p w14:paraId="1A0E7694"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Pentru proiectele de servicii se verifică locul de implementare a proiectului și grupul țintă (dacă e cazul),  care trebuie să fie din teritoriul GAL.</w:t>
            </w:r>
          </w:p>
          <w:p w14:paraId="37E7C9BB" w14:textId="77777777" w:rsidR="00722CAD" w:rsidRPr="00722CAD" w:rsidRDefault="00722CAD" w:rsidP="00722CAD">
            <w:pPr>
              <w:spacing w:line="360" w:lineRule="auto"/>
              <w:ind w:firstLine="493"/>
              <w:rPr>
                <w:rFonts w:ascii="Calibri" w:eastAsia="Times New Roman" w:hAnsi="Calibri" w:cs="Times New Roman"/>
                <w:kern w:val="2"/>
                <w:sz w:val="24"/>
                <w:szCs w:val="24"/>
                <w:lang w:val="en-GB" w:eastAsia="en-GB"/>
                <w14:ligatures w14:val="standardContextual"/>
              </w:rPr>
            </w:pPr>
            <w:r w:rsidRPr="00722CAD">
              <w:rPr>
                <w:rFonts w:ascii="Cambria" w:eastAsia="Times New Roman" w:hAnsi="Cambria" w:cs="Times New Roman"/>
                <w:kern w:val="2"/>
                <w:sz w:val="24"/>
                <w:szCs w:val="24"/>
                <w:lang w:eastAsia="en-GB"/>
                <w14:ligatures w14:val="standardContextual"/>
              </w:rPr>
              <w:t>Dacă prezentul criteriu de eligibilitate locală este ı̂ndeplinit, expertul verificator va bifa DA ı̂nfișa de verificare. In situația ı̂n care criteriul de  eligibilitate locală nu este ı̂ndeplinit, expertul verificator va bifa NU ı̂nfișa de verificare.</w:t>
            </w:r>
          </w:p>
          <w:p w14:paraId="6F5BAB71" w14:textId="5232ED17" w:rsidR="00375445" w:rsidRPr="00762CB6" w:rsidRDefault="00722CAD" w:rsidP="00722CAD">
            <w:pPr>
              <w:spacing w:line="276" w:lineRule="auto"/>
              <w:jc w:val="both"/>
              <w:rPr>
                <w:rFonts w:ascii="Trebuchet MS" w:hAnsi="Trebuchet MS" w:cstheme="minorHAnsi"/>
                <w:b/>
                <w:i/>
                <w:color w:val="000000" w:themeColor="text1"/>
              </w:rPr>
            </w:pPr>
            <w:r w:rsidRPr="00722CAD">
              <w:rPr>
                <w:rFonts w:ascii="Cambria" w:eastAsia="Times New Roman" w:hAnsi="Cambria" w:cs="Times New Roman"/>
                <w:sz w:val="24"/>
                <w:szCs w:val="24"/>
                <w:lang w:eastAsia="en-GB"/>
              </w:rPr>
              <w:lastRenderedPageBreak/>
              <w:t>Atunci când documentele și informațiile din proiect nu sunt suficiente pentru verificarea prezentului criteriu de eligibilitate locală, expertul verificator va solicita informații suplimentare.</w:t>
            </w:r>
          </w:p>
        </w:tc>
        <w:tc>
          <w:tcPr>
            <w:tcW w:w="738" w:type="dxa"/>
            <w:shd w:val="clear" w:color="auto" w:fill="DEEAF6" w:themeFill="accent5" w:themeFillTint="33"/>
          </w:tcPr>
          <w:p w14:paraId="2ACCFEF8" w14:textId="77777777" w:rsidR="00375445" w:rsidRPr="00762CB6" w:rsidRDefault="00375445"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155E3FBF"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5BC03915"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2075D73B" w14:textId="77777777" w:rsidTr="00120222">
        <w:tc>
          <w:tcPr>
            <w:tcW w:w="704" w:type="dxa"/>
            <w:vMerge w:val="restart"/>
            <w:shd w:val="clear" w:color="auto" w:fill="DEEAF6" w:themeFill="accent5" w:themeFillTint="33"/>
          </w:tcPr>
          <w:p w14:paraId="4E39C9B1" w14:textId="7CD80D75" w:rsidR="00375445" w:rsidRPr="00762CB6" w:rsidRDefault="00375445"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lastRenderedPageBreak/>
              <w:t>EG 3</w:t>
            </w:r>
            <w:r w:rsidR="001C52C9">
              <w:rPr>
                <w:rFonts w:ascii="Trebuchet MS" w:hAnsi="Trebuchet MS" w:cstheme="minorHAnsi"/>
                <w:b/>
                <w:color w:val="000000" w:themeColor="text1"/>
              </w:rPr>
              <w:t>L</w:t>
            </w:r>
          </w:p>
        </w:tc>
        <w:tc>
          <w:tcPr>
            <w:tcW w:w="4504" w:type="dxa"/>
            <w:shd w:val="clear" w:color="auto" w:fill="DEEAF6" w:themeFill="accent5" w:themeFillTint="33"/>
          </w:tcPr>
          <w:p w14:paraId="19FB69A3" w14:textId="172DDA6C" w:rsidR="00375445" w:rsidRPr="00762CB6" w:rsidRDefault="001C52C9" w:rsidP="00762CB6">
            <w:pPr>
              <w:spacing w:line="276" w:lineRule="auto"/>
              <w:jc w:val="both"/>
              <w:rPr>
                <w:rFonts w:ascii="Trebuchet MS" w:hAnsi="Trebuchet MS" w:cstheme="minorHAnsi"/>
                <w:b/>
                <w:i/>
                <w:color w:val="000000" w:themeColor="text1"/>
              </w:rPr>
            </w:pPr>
            <w:r w:rsidRPr="00EE538D">
              <w:rPr>
                <w:rFonts w:ascii="Trebuchet MS" w:hAnsi="Trebuchet MS"/>
                <w:b/>
                <w:color w:val="0070C0"/>
              </w:rPr>
              <w:t>Acţiunea/investiția trebuie să se încadreze în cel puțin una din acțiunile eligibile prevăzute prin fișa intervenției</w:t>
            </w:r>
          </w:p>
        </w:tc>
        <w:tc>
          <w:tcPr>
            <w:tcW w:w="738" w:type="dxa"/>
            <w:shd w:val="clear" w:color="auto" w:fill="DEEAF6" w:themeFill="accent5" w:themeFillTint="33"/>
          </w:tcPr>
          <w:p w14:paraId="5D105FFD" w14:textId="77777777" w:rsidR="00375445" w:rsidRPr="00762CB6" w:rsidRDefault="00375445"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583F5B94"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11A92179"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1F2CAED8" w14:textId="77777777" w:rsidTr="00120222">
        <w:tc>
          <w:tcPr>
            <w:tcW w:w="704" w:type="dxa"/>
            <w:vMerge/>
            <w:shd w:val="clear" w:color="auto" w:fill="DEEAF6" w:themeFill="accent5" w:themeFillTint="33"/>
          </w:tcPr>
          <w:p w14:paraId="63CEB5B8" w14:textId="77777777" w:rsidR="00375445" w:rsidRPr="00762CB6" w:rsidRDefault="0037544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032331F0"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Bold" w:eastAsia="Times New Roman" w:hAnsi="Cambria Bold" w:cs="Times New Roman"/>
                <w:b/>
                <w:kern w:val="2"/>
                <w:sz w:val="24"/>
                <w:szCs w:val="24"/>
                <w:lang w:eastAsia="en-GB"/>
                <w14:ligatures w14:val="standardContextual"/>
              </w:rPr>
              <w:t>Documente prezentate</w:t>
            </w:r>
          </w:p>
          <w:p w14:paraId="783F7E54"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Cerere de finanțare completată și semnată electronic de reprezentantul legal al solicitantului</w:t>
            </w:r>
          </w:p>
          <w:p w14:paraId="36DE5AEC"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Documentație tehnică a proiectului (care poate fi după caz SF/DALI/MJ/CF – secțiune A6 )</w:t>
            </w:r>
          </w:p>
          <w:p w14:paraId="0B52EAA0"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Ghidul solicitantului</w:t>
            </w:r>
          </w:p>
          <w:p w14:paraId="06FFBC44"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 </w:t>
            </w:r>
          </w:p>
          <w:p w14:paraId="1BE642C3"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Bold" w:eastAsia="Times New Roman" w:hAnsi="Cambria Bold" w:cs="Times New Roman"/>
                <w:b/>
                <w:kern w:val="2"/>
                <w:sz w:val="24"/>
                <w:szCs w:val="24"/>
                <w:lang w:eastAsia="en-GB"/>
                <w14:ligatures w14:val="standardContextual"/>
              </w:rPr>
              <w:t>Verificare</w:t>
            </w:r>
          </w:p>
          <w:p w14:paraId="6B9C064F"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Se verifică dacă a fost utilizat modelul de Cerere de finanțare corespunzător investiției/activităților propuse în cadrul proiectului (servicii, investiții sau cerere mixtă)</w:t>
            </w:r>
          </w:p>
          <w:p w14:paraId="5BAAEBE0"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Se va verifica conținutul Cererii de finanțare (pentru proiectele de servicii) și al documentației tehnice a proiectului (care poate fi după caz SF/DALI/MJ/CF – secțiune A6, pentru a vedea dacă proiectul/investiția/activitățile propuse se încadrează în cel puțin una din acțiunile eligibile prevăzute prin fișa intervenției.</w:t>
            </w:r>
          </w:p>
          <w:p w14:paraId="4727CEDC"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 xml:space="preserve">Astfel se verifică dacă proiectul/cheltuielile/activitățile propus(e) de beneficiar în cererea de </w:t>
            </w:r>
            <w:r w:rsidRPr="00C959F0">
              <w:rPr>
                <w:rFonts w:ascii="Cambria" w:eastAsia="Times New Roman" w:hAnsi="Cambria" w:cs="Times New Roman"/>
                <w:kern w:val="2"/>
                <w:sz w:val="24"/>
                <w:szCs w:val="24"/>
                <w:lang w:eastAsia="en-GB"/>
                <w14:ligatures w14:val="standardContextual"/>
              </w:rPr>
              <w:lastRenderedPageBreak/>
              <w:t>finanțare, respectiv documentația tehnică a proiectului, se regăsesc în lista de activități eligibile din cadrul Ghidului Solicitantului de la capitolul „Tipuri de investiții/servicii şi cheltuieli eligibile”</w:t>
            </w:r>
          </w:p>
          <w:p w14:paraId="5D37A9A2"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Secțiuni/documente verificate: cerere de finanțare, bugetul detaliat al proiectului, planul de acțiune, devizul general dacă este cazul, SF/DALI/MJ/CF – secțiune descriere proiect.</w:t>
            </w:r>
          </w:p>
          <w:p w14:paraId="3B739247"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Dacă prezentul criteriu de eligibilitate locală este ı̂ndeplinit, expertul verificator va bifa DA ı̂nfișa de verificare. In situația ı̂n care criteriul de  eligibilitate locală nu este ı̂ndeplinit, expertul verificator va bifa NU ı̂nfișa de verificare.</w:t>
            </w:r>
          </w:p>
          <w:p w14:paraId="0C1E3208" w14:textId="5BBF933F" w:rsidR="00375445" w:rsidRPr="00762CB6" w:rsidRDefault="00C959F0" w:rsidP="00C959F0">
            <w:pPr>
              <w:spacing w:line="276" w:lineRule="auto"/>
              <w:jc w:val="both"/>
              <w:rPr>
                <w:rFonts w:ascii="Trebuchet MS" w:hAnsi="Trebuchet MS" w:cstheme="minorHAnsi"/>
                <w:b/>
                <w:i/>
                <w:color w:val="000000" w:themeColor="text1"/>
              </w:rPr>
            </w:pPr>
            <w:r w:rsidRPr="00C959F0">
              <w:rPr>
                <w:rFonts w:ascii="Cambria" w:eastAsia="Times New Roman" w:hAnsi="Cambria" w:cs="Times New Roman"/>
                <w:sz w:val="24"/>
                <w:szCs w:val="24"/>
                <w:lang w:eastAsia="en-GB"/>
              </w:rPr>
              <w:t>Atunci când documentele și informațiile din proiect nu sunt suficiente pentru verificarea prezentului criteriu de eligibilitate locală, expertul verificator va solicita informații suplimentare.</w:t>
            </w:r>
          </w:p>
        </w:tc>
        <w:tc>
          <w:tcPr>
            <w:tcW w:w="738" w:type="dxa"/>
            <w:shd w:val="clear" w:color="auto" w:fill="DEEAF6" w:themeFill="accent5" w:themeFillTint="33"/>
          </w:tcPr>
          <w:p w14:paraId="7D721CBE" w14:textId="77777777" w:rsidR="00375445" w:rsidRPr="00762CB6" w:rsidRDefault="00375445"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1DC59BF0"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40FC03DB"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541EE89B" w14:textId="77777777" w:rsidTr="00120222">
        <w:tc>
          <w:tcPr>
            <w:tcW w:w="704" w:type="dxa"/>
            <w:vMerge w:val="restart"/>
            <w:shd w:val="clear" w:color="auto" w:fill="DEEAF6" w:themeFill="accent5" w:themeFillTint="33"/>
          </w:tcPr>
          <w:p w14:paraId="3DEA9D0C" w14:textId="6AF9A444" w:rsidR="00375445" w:rsidRPr="00762CB6" w:rsidRDefault="00375445"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t xml:space="preserve">EG </w:t>
            </w:r>
            <w:r w:rsidR="001C52C9">
              <w:rPr>
                <w:rFonts w:ascii="Trebuchet MS" w:hAnsi="Trebuchet MS" w:cstheme="minorHAnsi"/>
                <w:b/>
                <w:color w:val="000000" w:themeColor="text1"/>
              </w:rPr>
              <w:t>4L</w:t>
            </w:r>
          </w:p>
        </w:tc>
        <w:tc>
          <w:tcPr>
            <w:tcW w:w="4504" w:type="dxa"/>
            <w:shd w:val="clear" w:color="auto" w:fill="DEEAF6" w:themeFill="accent5" w:themeFillTint="33"/>
          </w:tcPr>
          <w:p w14:paraId="6C97A4B5" w14:textId="4BDC4C92" w:rsidR="00375445" w:rsidRPr="00762CB6" w:rsidRDefault="001C52C9" w:rsidP="005D3594">
            <w:pPr>
              <w:spacing w:line="276" w:lineRule="auto"/>
              <w:jc w:val="both"/>
              <w:rPr>
                <w:rFonts w:ascii="Trebuchet MS" w:hAnsi="Trebuchet MS" w:cstheme="minorHAnsi"/>
                <w:b/>
                <w:i/>
                <w:color w:val="000000" w:themeColor="text1"/>
              </w:rPr>
            </w:pPr>
            <w:r w:rsidRPr="00EE538D">
              <w:rPr>
                <w:rFonts w:ascii="Trebuchet MS" w:hAnsi="Trebuchet MS"/>
                <w:b/>
                <w:color w:val="0070C0"/>
              </w:rPr>
              <w:t>Solicitantul trebuie să explice cum răspunde acțiunea/investiția la cel puțin una din nevoile locale identificate și/sau de ce este oportună în contextul local</w:t>
            </w:r>
          </w:p>
        </w:tc>
        <w:tc>
          <w:tcPr>
            <w:tcW w:w="738" w:type="dxa"/>
            <w:shd w:val="clear" w:color="auto" w:fill="DEEAF6" w:themeFill="accent5" w:themeFillTint="33"/>
          </w:tcPr>
          <w:p w14:paraId="10969B4F" w14:textId="77777777" w:rsidR="00375445" w:rsidRPr="00762CB6" w:rsidRDefault="00375445"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7CD0DA5F"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735662F3" w14:textId="77777777" w:rsidR="00375445" w:rsidRPr="00762CB6" w:rsidRDefault="00375445" w:rsidP="00762CB6">
            <w:pPr>
              <w:spacing w:line="276" w:lineRule="auto"/>
              <w:jc w:val="center"/>
              <w:rPr>
                <w:rFonts w:ascii="Trebuchet MS" w:hAnsi="Trebuchet MS"/>
                <w:b/>
                <w:color w:val="000000" w:themeColor="text1"/>
              </w:rPr>
            </w:pPr>
          </w:p>
        </w:tc>
      </w:tr>
      <w:tr w:rsidR="00762CB6" w:rsidRPr="00762CB6" w14:paraId="5CA471C7" w14:textId="77777777" w:rsidTr="00120222">
        <w:tc>
          <w:tcPr>
            <w:tcW w:w="704" w:type="dxa"/>
            <w:vMerge/>
            <w:shd w:val="clear" w:color="auto" w:fill="DEEAF6" w:themeFill="accent5" w:themeFillTint="33"/>
          </w:tcPr>
          <w:p w14:paraId="40CE648A" w14:textId="77777777" w:rsidR="00375445" w:rsidRPr="00762CB6" w:rsidRDefault="00375445"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7D5B892D"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Bold" w:eastAsia="Times New Roman" w:hAnsi="Cambria Bold" w:cs="Times New Roman"/>
                <w:b/>
                <w:kern w:val="2"/>
                <w:sz w:val="24"/>
                <w:szCs w:val="24"/>
                <w:lang w:eastAsia="en-GB"/>
                <w14:ligatures w14:val="standardContextual"/>
              </w:rPr>
              <w:t>Documente prezentate</w:t>
            </w:r>
          </w:p>
          <w:p w14:paraId="3BAA83B3"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Cerere de finanțare completată și semnată electronic de reprezentantul legal al solicitantului</w:t>
            </w:r>
          </w:p>
          <w:p w14:paraId="178B49B7"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Documentație tehnică a proiectului (care poate fi după caz SF/DALI/MJ/CF – secțiune A6 )</w:t>
            </w:r>
          </w:p>
          <w:p w14:paraId="5597A33B"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SDL/Anexă privind nevoile identificate la nivelul GAL</w:t>
            </w:r>
          </w:p>
          <w:p w14:paraId="355DFFA7"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lastRenderedPageBreak/>
              <w:t>Document anexă pentru justificarea acestui criteriu de eligibilitate (dacă este cazul)</w:t>
            </w:r>
          </w:p>
          <w:p w14:paraId="72256EC0"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eastAsia="en-GB"/>
                <w14:ligatures w14:val="standardContextual"/>
              </w:rPr>
              <w:t> </w:t>
            </w:r>
          </w:p>
          <w:p w14:paraId="2116A7B9"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Bold" w:eastAsia="Times New Roman" w:hAnsi="Cambria Bold" w:cs="Times New Roman"/>
                <w:b/>
                <w:kern w:val="2"/>
                <w:sz w:val="24"/>
                <w:szCs w:val="24"/>
                <w:lang w:eastAsia="en-GB"/>
                <w14:ligatures w14:val="standardContextual"/>
              </w:rPr>
              <w:t>Verificare</w:t>
            </w:r>
          </w:p>
          <w:p w14:paraId="7D2D344D" w14:textId="77777777" w:rsidR="00C959F0" w:rsidRPr="00C959F0" w:rsidRDefault="00C959F0" w:rsidP="00C959F0">
            <w:pPr>
              <w:spacing w:line="360" w:lineRule="auto"/>
              <w:ind w:firstLine="493"/>
              <w:rPr>
                <w:rFonts w:ascii="Calibri" w:eastAsia="Times New Roman" w:hAnsi="Calibri" w:cs="Times New Roman"/>
                <w:kern w:val="2"/>
                <w:sz w:val="24"/>
                <w:szCs w:val="24"/>
                <w:lang w:val="en-GB" w:eastAsia="en-GB"/>
                <w14:ligatures w14:val="standardContextual"/>
              </w:rPr>
            </w:pPr>
            <w:r w:rsidRPr="00C959F0">
              <w:rPr>
                <w:rFonts w:ascii="Cambria" w:eastAsia="Times New Roman" w:hAnsi="Cambria" w:cs="Times New Roman"/>
                <w:kern w:val="2"/>
                <w:sz w:val="24"/>
                <w:szCs w:val="24"/>
                <w:lang w:val="en-GB" w:eastAsia="en-GB"/>
                <w14:ligatures w14:val="standardContextual"/>
              </w:rPr>
              <w:t>Se va verifica Cererea de finanțare și Documentația tehnică a proiectului. În câmpul din Cererea de finanțare privind descrierea proiectului, beneficiarul va trebui să precizeze la ce nevoi identificate în cadrul SDL - Intervenția nr. 2 - secțiunea Nevoile la care răspunde intervenția (N1: Îmbunătățirea aspectului general al teritoriului, N2: Digitalizarea serviciilor publice N7: Creșterea atractivității teritoriului, N9: Creșterea nivelului de trai al locuitorilor, N14: Creșterea calității vieții) -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p w14:paraId="48F3E0FE" w14:textId="4A3C74D8" w:rsidR="00375445" w:rsidRPr="00762CB6" w:rsidRDefault="00C959F0" w:rsidP="00C959F0">
            <w:pPr>
              <w:spacing w:line="276" w:lineRule="auto"/>
              <w:jc w:val="both"/>
              <w:rPr>
                <w:rFonts w:ascii="Trebuchet MS" w:hAnsi="Trebuchet MS" w:cstheme="minorHAnsi"/>
                <w:b/>
                <w:i/>
                <w:color w:val="000000" w:themeColor="text1"/>
              </w:rPr>
            </w:pPr>
            <w:r w:rsidRPr="00C959F0">
              <w:rPr>
                <w:rFonts w:ascii="Cambria" w:eastAsia="Times New Roman" w:hAnsi="Cambria" w:cs="Times New Roman"/>
                <w:sz w:val="24"/>
                <w:szCs w:val="24"/>
                <w:lang w:val="en-GB" w:eastAsia="en-GB"/>
              </w:rPr>
              <w:t xml:space="preserve">Dacă prezentul criteriu de eligibilitate locală este ı̂ndeplinit, expertul verificator va bifa DA ı̂n fișa de verificare. In situația ı̂n care criteriul de eligibilitate locală nu este ı̂ndeplinit, expertul verificator va bifa NU ı̂n fișa de verificare. Atunci când </w:t>
            </w:r>
            <w:r w:rsidRPr="00C959F0">
              <w:rPr>
                <w:rFonts w:ascii="Cambria" w:eastAsia="Times New Roman" w:hAnsi="Cambria" w:cs="Times New Roman"/>
                <w:sz w:val="24"/>
                <w:szCs w:val="24"/>
                <w:lang w:val="en-GB" w:eastAsia="en-GB"/>
              </w:rPr>
              <w:lastRenderedPageBreak/>
              <w:t>documentele și informațiile din proiect nu sunt suficiente pentru verificarea prezentului criteriu de eligibilitate locală, expertul verificator va solicita informații suplimentare.</w:t>
            </w:r>
            <w:r w:rsidR="00375445" w:rsidRPr="00762CB6">
              <w:rPr>
                <w:rFonts w:ascii="Trebuchet MS" w:hAnsi="Trebuchet MS" w:cstheme="minorHAnsi"/>
                <w:b/>
                <w:i/>
                <w:color w:val="000000" w:themeColor="text1"/>
              </w:rPr>
              <w:t xml:space="preserve"> </w:t>
            </w:r>
          </w:p>
        </w:tc>
        <w:tc>
          <w:tcPr>
            <w:tcW w:w="738" w:type="dxa"/>
            <w:shd w:val="clear" w:color="auto" w:fill="DEEAF6" w:themeFill="accent5" w:themeFillTint="33"/>
          </w:tcPr>
          <w:p w14:paraId="4F0B4877" w14:textId="77777777" w:rsidR="00375445" w:rsidRPr="00762CB6" w:rsidRDefault="00375445"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7EE7CF0C" w14:textId="77777777" w:rsidR="00375445" w:rsidRPr="00762CB6" w:rsidRDefault="00375445"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1DFF0D0D" w14:textId="77777777" w:rsidR="00375445" w:rsidRPr="00762CB6" w:rsidRDefault="00375445" w:rsidP="00762CB6">
            <w:pPr>
              <w:spacing w:line="276" w:lineRule="auto"/>
              <w:jc w:val="center"/>
              <w:rPr>
                <w:rFonts w:ascii="Trebuchet MS" w:hAnsi="Trebuchet MS"/>
                <w:b/>
                <w:color w:val="000000" w:themeColor="text1"/>
              </w:rPr>
            </w:pPr>
          </w:p>
        </w:tc>
      </w:tr>
      <w:tr w:rsidR="001C52C9" w:rsidRPr="00762CB6" w14:paraId="6E473CAD" w14:textId="77777777" w:rsidTr="00120222">
        <w:tc>
          <w:tcPr>
            <w:tcW w:w="704" w:type="dxa"/>
            <w:vMerge w:val="restart"/>
            <w:shd w:val="clear" w:color="auto" w:fill="DEEAF6" w:themeFill="accent5" w:themeFillTint="33"/>
          </w:tcPr>
          <w:p w14:paraId="4BAA3386" w14:textId="3E1C025F" w:rsidR="001C52C9" w:rsidRPr="00762CB6" w:rsidRDefault="001C52C9"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lastRenderedPageBreak/>
              <w:t xml:space="preserve">EG </w:t>
            </w:r>
            <w:r>
              <w:rPr>
                <w:rFonts w:ascii="Trebuchet MS" w:hAnsi="Trebuchet MS" w:cstheme="minorHAnsi"/>
                <w:b/>
                <w:color w:val="000000" w:themeColor="text1"/>
              </w:rPr>
              <w:t>5L</w:t>
            </w:r>
          </w:p>
        </w:tc>
        <w:tc>
          <w:tcPr>
            <w:tcW w:w="4504" w:type="dxa"/>
            <w:shd w:val="clear" w:color="auto" w:fill="DEEAF6" w:themeFill="accent5" w:themeFillTint="33"/>
          </w:tcPr>
          <w:p w14:paraId="5B876BDA" w14:textId="66881308" w:rsidR="001C52C9" w:rsidRPr="00762CB6" w:rsidRDefault="001C52C9" w:rsidP="005D3594">
            <w:pPr>
              <w:spacing w:line="276" w:lineRule="auto"/>
              <w:jc w:val="both"/>
              <w:rPr>
                <w:rFonts w:ascii="Trebuchet MS" w:hAnsi="Trebuchet MS" w:cstheme="minorHAnsi"/>
                <w:b/>
                <w:i/>
                <w:color w:val="000000" w:themeColor="text1"/>
              </w:rPr>
            </w:pPr>
            <w:r w:rsidRPr="00EE538D">
              <w:rPr>
                <w:rFonts w:ascii="Trebuchet MS" w:hAnsi="Trebuchet MS"/>
                <w:b/>
                <w:color w:val="0070C0"/>
              </w:rPr>
              <w:t>Beneficiarul/Solicitantul să aibă sediul și/sau punct de lucru în teritoriul GAL (conform dispozițiilor legale de la momentul elaborării Ghidurilor de finanțare)</w:t>
            </w:r>
          </w:p>
        </w:tc>
        <w:tc>
          <w:tcPr>
            <w:tcW w:w="738" w:type="dxa"/>
            <w:shd w:val="clear" w:color="auto" w:fill="DEEAF6" w:themeFill="accent5" w:themeFillTint="33"/>
          </w:tcPr>
          <w:p w14:paraId="754171AB" w14:textId="77777777" w:rsidR="001C52C9" w:rsidRPr="00762CB6" w:rsidRDefault="001C52C9"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6AB2A767" w14:textId="77777777" w:rsidR="001C52C9" w:rsidRPr="00762CB6" w:rsidRDefault="001C52C9"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62CD050A" w14:textId="77777777" w:rsidR="001C52C9" w:rsidRPr="00762CB6" w:rsidRDefault="001C52C9" w:rsidP="00762CB6">
            <w:pPr>
              <w:spacing w:line="276" w:lineRule="auto"/>
              <w:jc w:val="center"/>
              <w:rPr>
                <w:rFonts w:ascii="Trebuchet MS" w:hAnsi="Trebuchet MS"/>
                <w:b/>
                <w:color w:val="000000" w:themeColor="text1"/>
              </w:rPr>
            </w:pPr>
          </w:p>
        </w:tc>
      </w:tr>
      <w:tr w:rsidR="001C52C9" w:rsidRPr="00762CB6" w14:paraId="1B78BAF7" w14:textId="77777777" w:rsidTr="00120222">
        <w:tc>
          <w:tcPr>
            <w:tcW w:w="704" w:type="dxa"/>
            <w:vMerge/>
            <w:shd w:val="clear" w:color="auto" w:fill="DEEAF6" w:themeFill="accent5" w:themeFillTint="33"/>
          </w:tcPr>
          <w:p w14:paraId="3DEFB634" w14:textId="77777777" w:rsidR="001C52C9" w:rsidRPr="00762CB6" w:rsidRDefault="001C52C9"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786E8256"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Bold" w:eastAsia="Times New Roman" w:hAnsi="Cambria Bold" w:cs="Times New Roman"/>
                <w:b/>
                <w:kern w:val="2"/>
                <w:sz w:val="24"/>
                <w:szCs w:val="24"/>
                <w:lang w:eastAsia="en-GB"/>
                <w14:ligatures w14:val="standardContextual"/>
              </w:rPr>
              <w:t>Documente prezentate:</w:t>
            </w:r>
          </w:p>
          <w:p w14:paraId="428B1D5F"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Documente care atestă forma de organizare a solicitantului:</w:t>
            </w:r>
          </w:p>
          <w:p w14:paraId="6DF2905D"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Italic" w:eastAsia="Times New Roman" w:hAnsi="Cambria Italic" w:cs="Times New Roman"/>
                <w:i/>
                <w:kern w:val="2"/>
                <w:sz w:val="24"/>
                <w:szCs w:val="24"/>
                <w:lang w:eastAsia="en-GB"/>
                <w14:ligatures w14:val="standardContextual"/>
              </w:rPr>
              <w:t>CIF pentru solicitanți publici,</w:t>
            </w:r>
          </w:p>
          <w:p w14:paraId="0D992B3C"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Italic" w:eastAsia="Times New Roman" w:hAnsi="Cambria Italic" w:cs="Times New Roman"/>
                <w:i/>
                <w:kern w:val="2"/>
                <w:sz w:val="24"/>
                <w:szCs w:val="24"/>
                <w:lang w:eastAsia="en-GB"/>
                <w14:ligatures w14:val="standardContextual"/>
              </w:rPr>
              <w:t>Certificat de înregistrare în Registrul Asociațiilor și Fundațiilor și Actul de înfiinţare şi statutul pentru</w:t>
            </w:r>
          </w:p>
          <w:p w14:paraId="481C628E"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Italic" w:eastAsia="Times New Roman" w:hAnsi="Cambria Italic" w:cs="Times New Roman"/>
                <w:i/>
                <w:kern w:val="2"/>
                <w:sz w:val="24"/>
                <w:szCs w:val="24"/>
                <w:lang w:eastAsia="en-GB"/>
                <w14:ligatures w14:val="standardContextual"/>
              </w:rPr>
              <w:t>Asociaţii şi fundaţii</w:t>
            </w:r>
          </w:p>
          <w:p w14:paraId="03FDBF8D"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Italic" w:eastAsia="Times New Roman" w:hAnsi="Cambria Italic" w:cs="Times New Roman"/>
                <w:i/>
                <w:kern w:val="2"/>
                <w:sz w:val="24"/>
                <w:szCs w:val="24"/>
                <w:lang w:eastAsia="en-GB"/>
                <w14:ligatures w14:val="standardContextual"/>
              </w:rPr>
              <w:t>Actul de înfiinţare şi statutul pentru Asociații de Dezvoltare Intercomunitară</w:t>
            </w:r>
          </w:p>
          <w:p w14:paraId="38AA2F28"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Cerere de finanțare completată și semnată electronic de reprezentantul legal al solicitantului</w:t>
            </w:r>
          </w:p>
          <w:p w14:paraId="73DFEE71"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Documentație tehnice a proiectului (care poate fi după caz SF/DALI/MJ/CF – secțiune A6 )</w:t>
            </w:r>
          </w:p>
          <w:p w14:paraId="70CB47E1"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Bold" w:eastAsia="Times New Roman" w:hAnsi="Cambria Bold" w:cs="Times New Roman"/>
                <w:b/>
                <w:color w:val="7030A0"/>
                <w:kern w:val="2"/>
                <w:sz w:val="24"/>
                <w:szCs w:val="24"/>
                <w:lang w:eastAsia="en-GB"/>
                <w14:ligatures w14:val="standardContextual"/>
              </w:rPr>
              <w:t> </w:t>
            </w:r>
          </w:p>
          <w:p w14:paraId="4191730E"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Bold" w:eastAsia="Times New Roman" w:hAnsi="Cambria Bold" w:cs="Times New Roman"/>
                <w:b/>
                <w:kern w:val="2"/>
                <w:sz w:val="24"/>
                <w:szCs w:val="24"/>
                <w:lang w:eastAsia="en-GB"/>
                <w14:ligatures w14:val="standardContextual"/>
              </w:rPr>
              <w:t>Verificare</w:t>
            </w:r>
          </w:p>
          <w:p w14:paraId="03F7C4B8" w14:textId="77777777" w:rsidR="00AF55A2" w:rsidRPr="00AF55A2" w:rsidRDefault="00AF55A2" w:rsidP="00AF55A2">
            <w:pPr>
              <w:spacing w:line="276" w:lineRule="auto"/>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 xml:space="preserve">Se vor verifica documentele care atestă forma de organizare a solicitantului, din care trebuie să rezulte că Beneficiarul /Solicitantul să aibă sediul și/sau punct de lucru în teritoriul GAL Oltul Puternic. Se va verifica totodată ı̂n cadrul Cererii definanțare, ı̂n cadrul documentației tehnice a proiectului (care poatefidupă caz SF/DALI/MJ/CF – </w:t>
            </w:r>
            <w:r w:rsidRPr="00AF55A2">
              <w:rPr>
                <w:rFonts w:ascii="Cambria" w:eastAsia="Times New Roman" w:hAnsi="Cambria" w:cs="Times New Roman"/>
                <w:kern w:val="2"/>
                <w:sz w:val="24"/>
                <w:szCs w:val="24"/>
                <w:lang w:eastAsia="en-GB"/>
                <w14:ligatures w14:val="standardContextual"/>
              </w:rPr>
              <w:lastRenderedPageBreak/>
              <w:t>secțiune A6) și in cadrul documentelor pentru terenurile și/sau clădirile aferente realizarii investiției, dacă locația unde se va realiza investiția este pe teritoriul GAL </w:t>
            </w:r>
            <w:r w:rsidRPr="00AF55A2">
              <w:rPr>
                <w:rFonts w:ascii="Cambria" w:eastAsia="Times New Roman" w:hAnsi="Cambria" w:cs="Times New Roman"/>
                <w:kern w:val="2"/>
                <w:sz w:val="24"/>
                <w:szCs w:val="24"/>
                <w:lang w:val="en-GB" w:eastAsia="en-GB"/>
                <w14:ligatures w14:val="standardContextual"/>
              </w:rPr>
              <w:t>Oltul Puternic.</w:t>
            </w:r>
          </w:p>
          <w:p w14:paraId="53427825"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Dacă prezentul criteriu de eligibilitate locală este ı̂ndeplinit, expertul verificator va bifa DA ı̂nfișa de verificare. In situația ı̂n care criteriul de  eligibilitate locală nu este ı̂ndeplinit, expertul verificator va bifa NU ı̂nfișa de verificare.</w:t>
            </w:r>
          </w:p>
          <w:p w14:paraId="302DBE63" w14:textId="38081136" w:rsidR="001C52C9" w:rsidRPr="00762CB6" w:rsidRDefault="00AF55A2" w:rsidP="00AF55A2">
            <w:pPr>
              <w:spacing w:line="276" w:lineRule="auto"/>
              <w:jc w:val="both"/>
              <w:rPr>
                <w:rFonts w:ascii="Trebuchet MS" w:hAnsi="Trebuchet MS" w:cstheme="minorHAnsi"/>
                <w:b/>
                <w:i/>
                <w:color w:val="000000" w:themeColor="text1"/>
              </w:rPr>
            </w:pPr>
            <w:r w:rsidRPr="00AF55A2">
              <w:rPr>
                <w:rFonts w:ascii="Cambria" w:eastAsia="Times New Roman" w:hAnsi="Cambria" w:cs="Times New Roman"/>
                <w:sz w:val="24"/>
                <w:szCs w:val="24"/>
                <w:lang w:eastAsia="en-GB"/>
              </w:rPr>
              <w:t>Atunci când documentele și informațiile din proiect nu sunt suficiente pentru verificarea prezentului criteriu de eligibilitate locală, expertul verificator va solicita informații suplimentare.</w:t>
            </w:r>
          </w:p>
        </w:tc>
        <w:tc>
          <w:tcPr>
            <w:tcW w:w="738" w:type="dxa"/>
            <w:shd w:val="clear" w:color="auto" w:fill="DEEAF6" w:themeFill="accent5" w:themeFillTint="33"/>
          </w:tcPr>
          <w:p w14:paraId="65ED991B" w14:textId="77777777" w:rsidR="001C52C9" w:rsidRPr="00762CB6" w:rsidRDefault="001C52C9"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6717830A" w14:textId="77777777" w:rsidR="001C52C9" w:rsidRPr="00762CB6" w:rsidRDefault="001C52C9"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0C0AF57F" w14:textId="77777777" w:rsidR="001C52C9" w:rsidRPr="00762CB6" w:rsidRDefault="001C52C9" w:rsidP="00762CB6">
            <w:pPr>
              <w:spacing w:line="276" w:lineRule="auto"/>
              <w:jc w:val="center"/>
              <w:rPr>
                <w:rFonts w:ascii="Trebuchet MS" w:hAnsi="Trebuchet MS"/>
                <w:b/>
                <w:color w:val="000000" w:themeColor="text1"/>
              </w:rPr>
            </w:pPr>
          </w:p>
        </w:tc>
      </w:tr>
      <w:tr w:rsidR="001C52C9" w:rsidRPr="00762CB6" w14:paraId="61BAC973" w14:textId="77777777" w:rsidTr="00120222">
        <w:tc>
          <w:tcPr>
            <w:tcW w:w="704" w:type="dxa"/>
            <w:vMerge w:val="restart"/>
            <w:shd w:val="clear" w:color="auto" w:fill="DEEAF6" w:themeFill="accent5" w:themeFillTint="33"/>
          </w:tcPr>
          <w:p w14:paraId="01A9678E" w14:textId="24D87D9C" w:rsidR="001C52C9" w:rsidRPr="00762CB6" w:rsidRDefault="001C52C9"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t xml:space="preserve">EG </w:t>
            </w:r>
            <w:r>
              <w:rPr>
                <w:rFonts w:ascii="Trebuchet MS" w:hAnsi="Trebuchet MS" w:cstheme="minorHAnsi"/>
                <w:b/>
                <w:color w:val="000000" w:themeColor="text1"/>
              </w:rPr>
              <w:t>6L</w:t>
            </w:r>
          </w:p>
        </w:tc>
        <w:tc>
          <w:tcPr>
            <w:tcW w:w="4504" w:type="dxa"/>
            <w:shd w:val="clear" w:color="auto" w:fill="DEEAF6" w:themeFill="accent5" w:themeFillTint="33"/>
          </w:tcPr>
          <w:p w14:paraId="5AF6738C" w14:textId="39E55504" w:rsidR="001C52C9" w:rsidRPr="00762CB6" w:rsidRDefault="00A415D1" w:rsidP="005D3594">
            <w:pPr>
              <w:spacing w:line="276" w:lineRule="auto"/>
              <w:jc w:val="both"/>
              <w:rPr>
                <w:rFonts w:ascii="Trebuchet MS" w:hAnsi="Trebuchet MS" w:cstheme="minorHAnsi"/>
                <w:b/>
                <w:i/>
                <w:color w:val="000000" w:themeColor="text1"/>
              </w:rPr>
            </w:pPr>
            <w:r w:rsidRPr="00EE538D">
              <w:rPr>
                <w:rFonts w:ascii="Trebuchet MS" w:hAnsi="Trebuchet MS"/>
                <w:b/>
                <w:color w:val="0070C0"/>
              </w:rPr>
              <w:t>Acțiunea/investiția trebuie să se regăsească  printre acțiunile/investițiile prevăzute în Strategia Smart Village a UAT/strategia județeană dacă la nivelul UAT nu este dezvoltat acest concept sau în componenta de digitalizare din Strategia UAT/ strategia județeană dacă la nivelul UAT nu este dezvoltat acest concept pe teritoriul căreia se implementează proiectul</w:t>
            </w:r>
          </w:p>
        </w:tc>
        <w:tc>
          <w:tcPr>
            <w:tcW w:w="738" w:type="dxa"/>
            <w:shd w:val="clear" w:color="auto" w:fill="DEEAF6" w:themeFill="accent5" w:themeFillTint="33"/>
          </w:tcPr>
          <w:p w14:paraId="3BBBAE35" w14:textId="77777777" w:rsidR="001C52C9" w:rsidRPr="00762CB6" w:rsidRDefault="001C52C9"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2A16FF39" w14:textId="77777777" w:rsidR="001C52C9" w:rsidRPr="00762CB6" w:rsidRDefault="001C52C9"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4F49EAA0" w14:textId="77777777" w:rsidR="001C52C9" w:rsidRPr="00762CB6" w:rsidRDefault="001C52C9" w:rsidP="00762CB6">
            <w:pPr>
              <w:spacing w:line="276" w:lineRule="auto"/>
              <w:jc w:val="center"/>
              <w:rPr>
                <w:rFonts w:ascii="Trebuchet MS" w:hAnsi="Trebuchet MS"/>
                <w:b/>
                <w:color w:val="000000" w:themeColor="text1"/>
              </w:rPr>
            </w:pPr>
          </w:p>
        </w:tc>
      </w:tr>
      <w:tr w:rsidR="001C52C9" w:rsidRPr="00762CB6" w14:paraId="787667BF" w14:textId="77777777" w:rsidTr="00120222">
        <w:tc>
          <w:tcPr>
            <w:tcW w:w="704" w:type="dxa"/>
            <w:vMerge/>
            <w:shd w:val="clear" w:color="auto" w:fill="DEEAF6" w:themeFill="accent5" w:themeFillTint="33"/>
          </w:tcPr>
          <w:p w14:paraId="37B44393" w14:textId="77777777" w:rsidR="001C52C9" w:rsidRPr="00762CB6" w:rsidRDefault="001C52C9"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006E3C4C"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Bold" w:eastAsia="Times New Roman" w:hAnsi="Cambria Bold" w:cs="Times New Roman"/>
                <w:b/>
                <w:kern w:val="2"/>
                <w:sz w:val="24"/>
                <w:szCs w:val="24"/>
                <w:lang w:eastAsia="en-GB"/>
                <w14:ligatures w14:val="standardContextual"/>
              </w:rPr>
              <w:t>Documente prezentate:</w:t>
            </w:r>
          </w:p>
          <w:p w14:paraId="200BD095"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Cerere de finanțare completată și semnată electronic de reprezentantul legal al solicitantului</w:t>
            </w:r>
          </w:p>
          <w:p w14:paraId="004D949D"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Documentație tehnică a proiectului (care poate fi după caz SF/DALI/MJ/CF – secțiune A6 )</w:t>
            </w:r>
          </w:p>
          <w:p w14:paraId="3B4AF7A8"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Extras Strategie UAT.</w:t>
            </w:r>
          </w:p>
          <w:p w14:paraId="460BB519"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 </w:t>
            </w:r>
          </w:p>
          <w:p w14:paraId="4A2F4E15"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Bold" w:eastAsia="Times New Roman" w:hAnsi="Cambria Bold" w:cs="Times New Roman"/>
                <w:b/>
                <w:kern w:val="2"/>
                <w:sz w:val="24"/>
                <w:szCs w:val="24"/>
                <w:lang w:eastAsia="en-GB"/>
                <w14:ligatures w14:val="standardContextual"/>
              </w:rPr>
              <w:t>Verificare</w:t>
            </w:r>
          </w:p>
          <w:p w14:paraId="13D358D8"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lastRenderedPageBreak/>
              <w:t>Se va atașa la proiect un extras din strategia UAT pe teritoriul căreia se implementează proiectul din care trebuie să rezulte că acțiunile/investiția propuse în cadrul proiectului (cerere de finanțare și documentație tehnică), se regăsesc în cadrul acestei startegii (nu trebuie să existe fix cu aceeași denumire, ci să răspundă la aceleași obiective în sensul general)</w:t>
            </w:r>
          </w:p>
          <w:p w14:paraId="2E040873"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Se va atașa la proiect un extras din strategia UAT pe teritoriul căreia se implementează proiectul/Strategia județeană aferentă județului din care face parte UAT, din care trebuie să rezulte că acțiunile/investiția propuse în cadrul proiectului (cerere de finanțare și documentație tehnică), sunt similare cu cele prevăzute în componenta privind conceptul SMART-VILLAGE din strategia respectivă (nu trebuie să existe fix cu aceeași denumire, ci să răspundă la aceleași obiective în sensul general)</w:t>
            </w:r>
          </w:p>
          <w:p w14:paraId="6BC4DD2C"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Dacă prezentul criteriu de eligibilitate locală este ı̂ndeplinit, expertul verificator va bifa DA ı̂nfișa de verificare. In situația ı̂n care criteriul de  eligibilitate locală nu este ı̂ndeplinit, expertul verificator va bifa NU ı̂nfișa de verificare.</w:t>
            </w:r>
          </w:p>
          <w:p w14:paraId="7A65C011" w14:textId="77777777" w:rsidR="00AF55A2" w:rsidRPr="00AF55A2" w:rsidRDefault="00AF55A2" w:rsidP="00AF55A2">
            <w:pPr>
              <w:spacing w:line="360" w:lineRule="auto"/>
              <w:ind w:firstLine="493"/>
              <w:rPr>
                <w:rFonts w:ascii="Calibri" w:eastAsia="Times New Roman" w:hAnsi="Calibri" w:cs="Times New Roman"/>
                <w:kern w:val="2"/>
                <w:sz w:val="24"/>
                <w:szCs w:val="24"/>
                <w:lang w:val="en-GB" w:eastAsia="en-GB"/>
                <w14:ligatures w14:val="standardContextual"/>
              </w:rPr>
            </w:pPr>
            <w:r w:rsidRPr="00AF55A2">
              <w:rPr>
                <w:rFonts w:ascii="Cambria" w:eastAsia="Times New Roman" w:hAnsi="Cambria" w:cs="Times New Roman"/>
                <w:kern w:val="2"/>
                <w:sz w:val="24"/>
                <w:szCs w:val="24"/>
                <w:lang w:eastAsia="en-GB"/>
                <w14:ligatures w14:val="standardContextual"/>
              </w:rPr>
              <w:t xml:space="preserve">Atunci când documentele și informațiile din proiect nu sunt suficiente pentru verificarea prezentului criteriu de </w:t>
            </w:r>
            <w:r w:rsidRPr="00AF55A2">
              <w:rPr>
                <w:rFonts w:ascii="Cambria" w:eastAsia="Times New Roman" w:hAnsi="Cambria" w:cs="Times New Roman"/>
                <w:kern w:val="2"/>
                <w:sz w:val="24"/>
                <w:szCs w:val="24"/>
                <w:lang w:eastAsia="en-GB"/>
                <w14:ligatures w14:val="standardContextual"/>
              </w:rPr>
              <w:lastRenderedPageBreak/>
              <w:t>eligibilitate locală, expertul verificator va solicita informații suplimentare.</w:t>
            </w:r>
          </w:p>
          <w:p w14:paraId="199125A9" w14:textId="2C863959" w:rsidR="001C52C9" w:rsidRPr="00762CB6" w:rsidRDefault="00AF55A2" w:rsidP="00AF55A2">
            <w:pPr>
              <w:spacing w:line="276" w:lineRule="auto"/>
              <w:jc w:val="both"/>
              <w:rPr>
                <w:rFonts w:ascii="Trebuchet MS" w:hAnsi="Trebuchet MS" w:cstheme="minorHAnsi"/>
                <w:b/>
                <w:i/>
                <w:color w:val="000000" w:themeColor="text1"/>
              </w:rPr>
            </w:pPr>
            <w:r w:rsidRPr="00AF55A2">
              <w:rPr>
                <w:rFonts w:ascii="Cambria Bold" w:eastAsia="Times New Roman" w:hAnsi="Cambria Bold" w:cs="Times New Roman"/>
                <w:b/>
                <w:color w:val="7030A0"/>
                <w:sz w:val="24"/>
                <w:szCs w:val="24"/>
                <w:lang w:eastAsia="en-GB"/>
              </w:rPr>
              <w:t>”Smart village” - ”Sate inteligente” - sunt comunități din zonele rurale care folosesc soluții inovatoare pentru a-și îmbunătăți calitatea vieții, condițiile economice, sociale și/sau de mediu, în special prin mobilizarea soluţiilor oferite de tehnologiile digitale în mod complementar cu investițiile aferente. </w:t>
            </w:r>
          </w:p>
        </w:tc>
        <w:tc>
          <w:tcPr>
            <w:tcW w:w="738" w:type="dxa"/>
            <w:shd w:val="clear" w:color="auto" w:fill="DEEAF6" w:themeFill="accent5" w:themeFillTint="33"/>
          </w:tcPr>
          <w:p w14:paraId="705E9444" w14:textId="77777777" w:rsidR="001C52C9" w:rsidRPr="00762CB6" w:rsidRDefault="001C52C9"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776AE6AA" w14:textId="77777777" w:rsidR="001C52C9" w:rsidRPr="00762CB6" w:rsidRDefault="001C52C9"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5B201299" w14:textId="77777777" w:rsidR="001C52C9" w:rsidRPr="00762CB6" w:rsidRDefault="001C52C9" w:rsidP="00762CB6">
            <w:pPr>
              <w:spacing w:line="276" w:lineRule="auto"/>
              <w:jc w:val="center"/>
              <w:rPr>
                <w:rFonts w:ascii="Trebuchet MS" w:hAnsi="Trebuchet MS"/>
                <w:b/>
                <w:color w:val="000000" w:themeColor="text1"/>
              </w:rPr>
            </w:pPr>
          </w:p>
        </w:tc>
      </w:tr>
      <w:tr w:rsidR="001C52C9" w:rsidRPr="00762CB6" w14:paraId="265F23EA" w14:textId="77777777" w:rsidTr="00120222">
        <w:tc>
          <w:tcPr>
            <w:tcW w:w="704" w:type="dxa"/>
            <w:vMerge w:val="restart"/>
            <w:shd w:val="clear" w:color="auto" w:fill="DEEAF6" w:themeFill="accent5" w:themeFillTint="33"/>
          </w:tcPr>
          <w:p w14:paraId="7177075D" w14:textId="2409FFBD" w:rsidR="001C52C9" w:rsidRPr="00762CB6" w:rsidRDefault="001C52C9"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lastRenderedPageBreak/>
              <w:t xml:space="preserve">EG </w:t>
            </w:r>
            <w:r>
              <w:rPr>
                <w:rFonts w:ascii="Trebuchet MS" w:hAnsi="Trebuchet MS" w:cstheme="minorHAnsi"/>
                <w:b/>
                <w:color w:val="000000" w:themeColor="text1"/>
              </w:rPr>
              <w:t>7L</w:t>
            </w:r>
          </w:p>
        </w:tc>
        <w:tc>
          <w:tcPr>
            <w:tcW w:w="4504" w:type="dxa"/>
            <w:shd w:val="clear" w:color="auto" w:fill="DEEAF6" w:themeFill="accent5" w:themeFillTint="33"/>
          </w:tcPr>
          <w:p w14:paraId="7E627A16" w14:textId="489D2A9D" w:rsidR="001C52C9" w:rsidRPr="00762CB6" w:rsidRDefault="00A415D1" w:rsidP="005D3594">
            <w:pPr>
              <w:spacing w:line="276" w:lineRule="auto"/>
              <w:jc w:val="both"/>
              <w:rPr>
                <w:rFonts w:ascii="Trebuchet MS" w:hAnsi="Trebuchet MS" w:cstheme="minorHAnsi"/>
                <w:b/>
                <w:i/>
                <w:color w:val="000000" w:themeColor="text1"/>
              </w:rPr>
            </w:pPr>
            <w:r w:rsidRPr="00EE538D">
              <w:rPr>
                <w:rFonts w:ascii="Trebuchet MS" w:hAnsi="Trebuchet MS"/>
                <w:b/>
                <w:color w:val="0070C0"/>
              </w:rPr>
              <w:t>Solicitantul trebuie să se angajeze să asigure</w:t>
            </w:r>
            <w:r w:rsidR="005D3594">
              <w:rPr>
                <w:rFonts w:ascii="Trebuchet MS" w:hAnsi="Trebuchet MS"/>
                <w:b/>
                <w:color w:val="0070C0"/>
              </w:rPr>
              <w:t xml:space="preserve"> </w:t>
            </w:r>
            <w:r w:rsidRPr="00EE538D">
              <w:rPr>
                <w:rFonts w:ascii="Trebuchet MS" w:hAnsi="Trebuchet MS"/>
                <w:b/>
                <w:color w:val="0070C0"/>
              </w:rPr>
              <w:t>întreținerea/mentenanța investiţiei (conform dispozițiilor legale de la momentul elaborării Ghidurilor de finanțare)</w:t>
            </w:r>
          </w:p>
        </w:tc>
        <w:tc>
          <w:tcPr>
            <w:tcW w:w="738" w:type="dxa"/>
            <w:shd w:val="clear" w:color="auto" w:fill="DEEAF6" w:themeFill="accent5" w:themeFillTint="33"/>
          </w:tcPr>
          <w:p w14:paraId="22F28F36" w14:textId="77777777" w:rsidR="001C52C9" w:rsidRPr="00762CB6" w:rsidRDefault="001C52C9"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4E6CCFC7" w14:textId="77777777" w:rsidR="001C52C9" w:rsidRPr="00762CB6" w:rsidRDefault="001C52C9"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3F6BD1DF" w14:textId="77777777" w:rsidR="001C52C9" w:rsidRPr="00762CB6" w:rsidRDefault="001C52C9" w:rsidP="00762CB6">
            <w:pPr>
              <w:spacing w:line="276" w:lineRule="auto"/>
              <w:jc w:val="center"/>
              <w:rPr>
                <w:rFonts w:ascii="Trebuchet MS" w:hAnsi="Trebuchet MS"/>
                <w:b/>
                <w:color w:val="000000" w:themeColor="text1"/>
              </w:rPr>
            </w:pPr>
          </w:p>
        </w:tc>
      </w:tr>
      <w:tr w:rsidR="001C52C9" w:rsidRPr="00762CB6" w14:paraId="74CE69CD" w14:textId="77777777" w:rsidTr="00120222">
        <w:tc>
          <w:tcPr>
            <w:tcW w:w="704" w:type="dxa"/>
            <w:vMerge/>
            <w:shd w:val="clear" w:color="auto" w:fill="DEEAF6" w:themeFill="accent5" w:themeFillTint="33"/>
          </w:tcPr>
          <w:p w14:paraId="2AF1A1EC" w14:textId="77777777" w:rsidR="001C52C9" w:rsidRPr="00762CB6" w:rsidRDefault="001C52C9"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3F6DC0D1"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Bold" w:eastAsia="Times New Roman" w:hAnsi="Cambria Bold" w:cs="Times New Roman"/>
                <w:b/>
                <w:kern w:val="2"/>
                <w:sz w:val="24"/>
                <w:szCs w:val="24"/>
                <w:lang w:eastAsia="en-GB"/>
                <w14:ligatures w14:val="standardContextual"/>
              </w:rPr>
              <w:t>Documente prezentate:</w:t>
            </w:r>
          </w:p>
          <w:p w14:paraId="708AF235" w14:textId="696EFCBF"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1.</w:t>
            </w:r>
            <w:r w:rsidRPr="00114DBD">
              <w:rPr>
                <w:rFonts w:ascii="Cambria Bold" w:eastAsia="Times New Roman" w:hAnsi="Cambria Bold" w:cs="Times New Roman"/>
                <w:b/>
                <w:kern w:val="2"/>
                <w:sz w:val="24"/>
                <w:szCs w:val="24"/>
                <w:lang w:eastAsia="en-GB"/>
                <w14:ligatures w14:val="standardContextual"/>
              </w:rPr>
              <w:t>Hotărârea Consiliului Local</w:t>
            </w:r>
            <w:r w:rsidR="004D2AA8">
              <w:rPr>
                <w:rFonts w:ascii="Cambria Bold" w:eastAsia="Times New Roman" w:hAnsi="Cambria Bold" w:cs="Times New Roman"/>
                <w:b/>
                <w:kern w:val="2"/>
                <w:sz w:val="24"/>
                <w:szCs w:val="24"/>
                <w:lang w:eastAsia="en-GB"/>
                <w14:ligatures w14:val="standardContextual"/>
              </w:rPr>
              <w:t xml:space="preserve"> </w:t>
            </w:r>
            <w:r w:rsidRPr="00114DBD">
              <w:rPr>
                <w:rFonts w:ascii="Cambria" w:eastAsia="Times New Roman" w:hAnsi="Cambria" w:cs="Times New Roman"/>
                <w:kern w:val="2"/>
                <w:sz w:val="24"/>
                <w:szCs w:val="24"/>
                <w:lang w:eastAsia="en-GB"/>
                <w14:ligatures w14:val="standardContextual"/>
              </w:rPr>
              <w:t>pentru implementarea proiectului, cu referire la următoarele puncte obligatorii (în cazul solicitanţilor publici):</w:t>
            </w:r>
          </w:p>
          <w:p w14:paraId="1D7AC4C1"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necesitatea şi oportunitatea investiţiei;</w:t>
            </w:r>
          </w:p>
          <w:p w14:paraId="09DAF05D"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lucrările sunt prevăzute în bugetul/bugetele local/e pentru perioada de realizare a investiţiei;</w:t>
            </w:r>
          </w:p>
          <w:p w14:paraId="2F43E7DE"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w:t>
            </w:r>
            <w:r w:rsidRPr="00114DBD">
              <w:rPr>
                <w:rFonts w:ascii="Cambria Bold" w:eastAsia="Times New Roman" w:hAnsi="Cambria Bold" w:cs="Times New Roman"/>
                <w:b/>
                <w:kern w:val="2"/>
                <w:sz w:val="24"/>
                <w:szCs w:val="24"/>
                <w:lang w:eastAsia="en-GB"/>
                <w14:ligatures w14:val="standardContextual"/>
              </w:rPr>
              <w:t>angajamentul de a suporta cheltuielile de întreţinere şi / sau reparare a investiţiei pe o perioadă de minimum 5 ani de la data efectuării ultimei plăți;</w:t>
            </w:r>
          </w:p>
          <w:p w14:paraId="5B22FF72"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caracteristici tehnice (lungimi, arii, volume, capacităţi etc.)</w:t>
            </w:r>
          </w:p>
          <w:p w14:paraId="68AEA369"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nominalizarea reprezentantului legal al comunei pentru relaţia cu AFIR în derularea proiectului</w:t>
            </w:r>
          </w:p>
          <w:p w14:paraId="0EBFDBAC"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lastRenderedPageBreak/>
              <w:t>• angajamentul că proiectul nu va fi generator de venit</w:t>
            </w:r>
          </w:p>
          <w:p w14:paraId="715B17DE"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sau</w:t>
            </w:r>
          </w:p>
          <w:p w14:paraId="4EAF9D4D"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2.</w:t>
            </w:r>
            <w:r w:rsidRPr="00114DBD">
              <w:rPr>
                <w:rFonts w:ascii="Cambria Bold" w:eastAsia="Times New Roman" w:hAnsi="Cambria Bold" w:cs="Times New Roman"/>
                <w:b/>
                <w:kern w:val="2"/>
                <w:sz w:val="24"/>
                <w:szCs w:val="24"/>
                <w:lang w:eastAsia="en-GB"/>
                <w14:ligatures w14:val="standardContextual"/>
              </w:rPr>
              <w:t>Hotărârea Adunării Generale pentru implementarea proiectului</w:t>
            </w:r>
          </w:p>
          <w:p w14:paraId="42328457"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specific celorlalte categorii de solicitanți cu referire la însuşirea / aprobarea de către acestea  a următoarelor (condiții obligatorii):</w:t>
            </w:r>
          </w:p>
          <w:p w14:paraId="270BD0A1"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necesitatea şi oportunitatea investiţiei;</w:t>
            </w:r>
          </w:p>
          <w:p w14:paraId="0B4F6DDC"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lucrările sunt prevăzute în bugetul solicitantului pentru perioada de realizare a investiţiei;</w:t>
            </w:r>
          </w:p>
          <w:p w14:paraId="01363B56"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w:t>
            </w:r>
            <w:r w:rsidRPr="00114DBD">
              <w:rPr>
                <w:rFonts w:ascii="Cambria Bold" w:eastAsia="Times New Roman" w:hAnsi="Cambria Bold" w:cs="Times New Roman"/>
                <w:b/>
                <w:kern w:val="2"/>
                <w:sz w:val="24"/>
                <w:szCs w:val="24"/>
                <w:lang w:eastAsia="en-GB"/>
                <w14:ligatures w14:val="standardContextual"/>
              </w:rPr>
              <w:t>angajamentul de a suporta cheltuielile de întreţinere şi / sau reparare a investiţiei pe o perioadă de minimum 5 ani de la data efectuării ultimei plăți;</w:t>
            </w:r>
          </w:p>
          <w:p w14:paraId="188EFE61"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caracteristici tehnice investiției / investițiilor propuse (lungimi, arii, volume, capacităţi etc.);</w:t>
            </w:r>
          </w:p>
          <w:p w14:paraId="40C18231"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nominalizarea reprezentantului legal al solicitantului pentru relaţia cu AFIR în derularea proiectului</w:t>
            </w:r>
          </w:p>
          <w:p w14:paraId="5AAC648F"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 angajamentul că proiectul nu va fi generator de venit</w:t>
            </w:r>
          </w:p>
          <w:p w14:paraId="229AA083"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Bold" w:eastAsia="Times New Roman" w:hAnsi="Cambria Bold" w:cs="Times New Roman"/>
                <w:b/>
                <w:kern w:val="2"/>
                <w:sz w:val="24"/>
                <w:szCs w:val="24"/>
                <w:lang w:eastAsia="en-GB"/>
                <w14:ligatures w14:val="standardContextual"/>
              </w:rPr>
              <w:t>Verificare</w:t>
            </w:r>
          </w:p>
          <w:p w14:paraId="210C7DE9"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t>Se va verifica existența acestor documente, după caz, conformitatea lor, precum și includerea în cadrul lor a tuturor aspectelor menționate mai sus.</w:t>
            </w:r>
          </w:p>
          <w:p w14:paraId="77470F96" w14:textId="77777777" w:rsidR="00114DBD" w:rsidRPr="00114DBD" w:rsidRDefault="00114DBD" w:rsidP="00114DBD">
            <w:pPr>
              <w:spacing w:line="360" w:lineRule="auto"/>
              <w:ind w:firstLine="493"/>
              <w:rPr>
                <w:rFonts w:ascii="Calibri" w:eastAsia="Times New Roman" w:hAnsi="Calibri" w:cs="Times New Roman"/>
                <w:kern w:val="2"/>
                <w:sz w:val="24"/>
                <w:szCs w:val="24"/>
                <w:lang w:val="en-GB" w:eastAsia="en-GB"/>
                <w14:ligatures w14:val="standardContextual"/>
              </w:rPr>
            </w:pPr>
            <w:r w:rsidRPr="00114DBD">
              <w:rPr>
                <w:rFonts w:ascii="Cambria" w:eastAsia="Times New Roman" w:hAnsi="Cambria" w:cs="Times New Roman"/>
                <w:kern w:val="2"/>
                <w:sz w:val="24"/>
                <w:szCs w:val="24"/>
                <w:lang w:eastAsia="en-GB"/>
                <w14:ligatures w14:val="standardContextual"/>
              </w:rPr>
              <w:lastRenderedPageBreak/>
              <w:t>Dacă prezentul criteriu de eligibilitate locală este ı̂ndeplinit, expertul verificator va bifa DA ı̂nfișa de verificare. In situația ı̂n care criteriul de  eligibilitate locală nu este ı̂ndeplinit, expertul verificator va bifa NU ı̂nfișa de verificare.</w:t>
            </w:r>
          </w:p>
          <w:p w14:paraId="12DDB361" w14:textId="7C2DD351" w:rsidR="001C52C9" w:rsidRPr="00762CB6" w:rsidRDefault="00114DBD" w:rsidP="00114DBD">
            <w:pPr>
              <w:spacing w:line="276" w:lineRule="auto"/>
              <w:jc w:val="both"/>
              <w:rPr>
                <w:rFonts w:ascii="Trebuchet MS" w:hAnsi="Trebuchet MS" w:cstheme="minorHAnsi"/>
                <w:b/>
                <w:i/>
                <w:color w:val="000000" w:themeColor="text1"/>
              </w:rPr>
            </w:pPr>
            <w:r w:rsidRPr="00114DBD">
              <w:rPr>
                <w:rFonts w:ascii="Cambria" w:eastAsia="Times New Roman" w:hAnsi="Cambria" w:cs="Times New Roman"/>
                <w:sz w:val="24"/>
                <w:szCs w:val="24"/>
                <w:lang w:eastAsia="en-GB"/>
              </w:rPr>
              <w:t>Atunci când documentele și informațiile din proiect nu sunt suficiente pentru verificarea prezentului criteriu de eligibilitate locală, expertul verificator va solicita informații suplimentare.</w:t>
            </w:r>
          </w:p>
        </w:tc>
        <w:tc>
          <w:tcPr>
            <w:tcW w:w="738" w:type="dxa"/>
            <w:shd w:val="clear" w:color="auto" w:fill="DEEAF6" w:themeFill="accent5" w:themeFillTint="33"/>
          </w:tcPr>
          <w:p w14:paraId="5E373F24" w14:textId="77777777" w:rsidR="001C52C9" w:rsidRPr="00762CB6" w:rsidRDefault="001C52C9"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087E3D0B" w14:textId="77777777" w:rsidR="001C52C9" w:rsidRPr="00762CB6" w:rsidRDefault="001C52C9"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6DF89739" w14:textId="77777777" w:rsidR="001C52C9" w:rsidRPr="00762CB6" w:rsidRDefault="001C52C9" w:rsidP="00762CB6">
            <w:pPr>
              <w:spacing w:line="276" w:lineRule="auto"/>
              <w:jc w:val="center"/>
              <w:rPr>
                <w:rFonts w:ascii="Trebuchet MS" w:hAnsi="Trebuchet MS"/>
                <w:b/>
                <w:color w:val="000000" w:themeColor="text1"/>
              </w:rPr>
            </w:pPr>
          </w:p>
        </w:tc>
      </w:tr>
      <w:tr w:rsidR="001C52C9" w:rsidRPr="00762CB6" w14:paraId="34136E4F" w14:textId="77777777" w:rsidTr="00120222">
        <w:tc>
          <w:tcPr>
            <w:tcW w:w="704" w:type="dxa"/>
            <w:vMerge w:val="restart"/>
            <w:shd w:val="clear" w:color="auto" w:fill="DEEAF6" w:themeFill="accent5" w:themeFillTint="33"/>
          </w:tcPr>
          <w:p w14:paraId="2DBDE6AB" w14:textId="446DCB18" w:rsidR="001C52C9" w:rsidRPr="00762CB6" w:rsidRDefault="001C52C9" w:rsidP="00762CB6">
            <w:pPr>
              <w:spacing w:line="276" w:lineRule="auto"/>
              <w:jc w:val="both"/>
              <w:rPr>
                <w:rFonts w:ascii="Trebuchet MS" w:hAnsi="Trebuchet MS" w:cstheme="minorHAnsi"/>
                <w:b/>
                <w:color w:val="000000" w:themeColor="text1"/>
              </w:rPr>
            </w:pPr>
            <w:r w:rsidRPr="00762CB6">
              <w:rPr>
                <w:rFonts w:ascii="Trebuchet MS" w:hAnsi="Trebuchet MS" w:cstheme="minorHAnsi"/>
                <w:b/>
                <w:color w:val="000000" w:themeColor="text1"/>
              </w:rPr>
              <w:lastRenderedPageBreak/>
              <w:t xml:space="preserve">EG </w:t>
            </w:r>
            <w:r>
              <w:rPr>
                <w:rFonts w:ascii="Trebuchet MS" w:hAnsi="Trebuchet MS" w:cstheme="minorHAnsi"/>
                <w:b/>
                <w:color w:val="000000" w:themeColor="text1"/>
              </w:rPr>
              <w:t>8L</w:t>
            </w:r>
          </w:p>
        </w:tc>
        <w:tc>
          <w:tcPr>
            <w:tcW w:w="4504" w:type="dxa"/>
            <w:shd w:val="clear" w:color="auto" w:fill="DEEAF6" w:themeFill="accent5" w:themeFillTint="33"/>
          </w:tcPr>
          <w:p w14:paraId="6946F813" w14:textId="612F20C9" w:rsidR="001C52C9" w:rsidRPr="00FC24C0" w:rsidRDefault="00A415D1" w:rsidP="00FC24C0">
            <w:pPr>
              <w:spacing w:line="360" w:lineRule="auto"/>
              <w:jc w:val="both"/>
              <w:rPr>
                <w:rFonts w:ascii="Trebuchet MS" w:hAnsi="Trebuchet MS"/>
              </w:rPr>
            </w:pPr>
            <w:r w:rsidRPr="00EE538D">
              <w:rPr>
                <w:rFonts w:ascii="Trebuchet MS" w:hAnsi="Trebuchet MS"/>
                <w:b/>
                <w:color w:val="0070C0"/>
              </w:rPr>
              <w:t>Solicitantul trebuie să demonstreze caracterul inovativ al investiției propuse și contrtibuția la abordarea Smart Village</w:t>
            </w:r>
          </w:p>
        </w:tc>
        <w:tc>
          <w:tcPr>
            <w:tcW w:w="738" w:type="dxa"/>
            <w:shd w:val="clear" w:color="auto" w:fill="DEEAF6" w:themeFill="accent5" w:themeFillTint="33"/>
          </w:tcPr>
          <w:p w14:paraId="62A7D574" w14:textId="77777777" w:rsidR="001C52C9" w:rsidRPr="00762CB6" w:rsidRDefault="001C52C9"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5BB4BA33" w14:textId="77777777" w:rsidR="001C52C9" w:rsidRPr="00762CB6" w:rsidRDefault="001C52C9"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3F58286B" w14:textId="77777777" w:rsidR="001C52C9" w:rsidRPr="00762CB6" w:rsidRDefault="001C52C9" w:rsidP="00762CB6">
            <w:pPr>
              <w:spacing w:line="276" w:lineRule="auto"/>
              <w:jc w:val="center"/>
              <w:rPr>
                <w:rFonts w:ascii="Trebuchet MS" w:hAnsi="Trebuchet MS"/>
                <w:b/>
                <w:color w:val="000000" w:themeColor="text1"/>
              </w:rPr>
            </w:pPr>
          </w:p>
        </w:tc>
      </w:tr>
      <w:tr w:rsidR="001C52C9" w:rsidRPr="00762CB6" w14:paraId="14DE5B96" w14:textId="77777777" w:rsidTr="00120222">
        <w:tc>
          <w:tcPr>
            <w:tcW w:w="704" w:type="dxa"/>
            <w:vMerge/>
            <w:shd w:val="clear" w:color="auto" w:fill="DEEAF6" w:themeFill="accent5" w:themeFillTint="33"/>
          </w:tcPr>
          <w:p w14:paraId="687B9394" w14:textId="77777777" w:rsidR="001C52C9" w:rsidRPr="00762CB6" w:rsidRDefault="001C52C9" w:rsidP="00762CB6">
            <w:pPr>
              <w:spacing w:line="276" w:lineRule="auto"/>
              <w:jc w:val="both"/>
              <w:rPr>
                <w:rFonts w:ascii="Trebuchet MS" w:hAnsi="Trebuchet MS" w:cstheme="minorHAnsi"/>
                <w:b/>
                <w:color w:val="000000" w:themeColor="text1"/>
              </w:rPr>
            </w:pPr>
          </w:p>
        </w:tc>
        <w:tc>
          <w:tcPr>
            <w:tcW w:w="4504" w:type="dxa"/>
            <w:shd w:val="clear" w:color="auto" w:fill="DEEAF6" w:themeFill="accent5" w:themeFillTint="33"/>
          </w:tcPr>
          <w:p w14:paraId="1FAB9673" w14:textId="77777777" w:rsidR="00E42526" w:rsidRPr="00E42526" w:rsidRDefault="00A415D1" w:rsidP="00E42526">
            <w:pPr>
              <w:spacing w:line="360" w:lineRule="auto"/>
              <w:ind w:firstLine="493"/>
              <w:rPr>
                <w:rFonts w:ascii="Calibri" w:eastAsia="Times New Roman" w:hAnsi="Calibri" w:cs="Times New Roman"/>
                <w:kern w:val="2"/>
                <w:sz w:val="24"/>
                <w:szCs w:val="24"/>
                <w:lang w:val="en-GB" w:eastAsia="en-GB"/>
                <w14:ligatures w14:val="standardContextual"/>
              </w:rPr>
            </w:pPr>
            <w:r>
              <w:rPr>
                <w:rFonts w:ascii="Trebuchet MS" w:hAnsi="Trebuchet MS" w:cstheme="minorHAnsi"/>
                <w:b/>
                <w:i/>
                <w:color w:val="000000" w:themeColor="text1"/>
              </w:rPr>
              <w:tab/>
            </w:r>
            <w:r w:rsidR="00E42526" w:rsidRPr="00E42526">
              <w:rPr>
                <w:rFonts w:ascii="Cambria Bold" w:eastAsia="Times New Roman" w:hAnsi="Cambria Bold" w:cs="Times New Roman"/>
                <w:b/>
                <w:kern w:val="2"/>
                <w:sz w:val="24"/>
                <w:szCs w:val="24"/>
                <w:lang w:eastAsia="en-GB"/>
                <w14:ligatures w14:val="standardContextual"/>
              </w:rPr>
              <w:t>Documente prezentate</w:t>
            </w:r>
          </w:p>
          <w:p w14:paraId="14B785C2"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w:eastAsia="Times New Roman" w:hAnsi="Cambria" w:cs="Times New Roman"/>
                <w:kern w:val="2"/>
                <w:sz w:val="24"/>
                <w:szCs w:val="24"/>
                <w:lang w:eastAsia="en-GB"/>
                <w14:ligatures w14:val="standardContextual"/>
              </w:rPr>
              <w:t>Cerere de finanțare completată și semnată electronic de reprezentantul legal al solicitantului</w:t>
            </w:r>
          </w:p>
          <w:p w14:paraId="5F931DFE"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w:eastAsia="Times New Roman" w:hAnsi="Cambria" w:cs="Times New Roman"/>
                <w:kern w:val="2"/>
                <w:sz w:val="24"/>
                <w:szCs w:val="24"/>
                <w:lang w:eastAsia="en-GB"/>
                <w14:ligatures w14:val="standardContextual"/>
              </w:rPr>
              <w:t>Documentație tehnică a proiectului (care poate fi după caz SF/DALI/MJ/CF – secțiune A6 )</w:t>
            </w:r>
          </w:p>
          <w:p w14:paraId="29F29428"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w:eastAsia="Times New Roman" w:hAnsi="Cambria" w:cs="Times New Roman"/>
                <w:kern w:val="2"/>
                <w:sz w:val="24"/>
                <w:szCs w:val="24"/>
                <w:lang w:eastAsia="en-GB"/>
                <w14:ligatures w14:val="standardContextual"/>
              </w:rPr>
              <w:t>SDL/Anexă privind nevoile identificate la nivelul GAL</w:t>
            </w:r>
          </w:p>
          <w:p w14:paraId="5A2A982C"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w:eastAsia="Times New Roman" w:hAnsi="Cambria" w:cs="Times New Roman"/>
                <w:kern w:val="2"/>
                <w:sz w:val="24"/>
                <w:szCs w:val="24"/>
                <w:lang w:eastAsia="en-GB"/>
                <w14:ligatures w14:val="standardContextual"/>
              </w:rPr>
              <w:t>Document anexă pentru justificarea acestui criteriu de eligibilitate (dacă este cazul)</w:t>
            </w:r>
          </w:p>
          <w:p w14:paraId="2F1CC16D"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w:eastAsia="Times New Roman" w:hAnsi="Cambria" w:cs="Times New Roman"/>
                <w:kern w:val="2"/>
                <w:sz w:val="24"/>
                <w:szCs w:val="24"/>
                <w:lang w:eastAsia="en-GB"/>
                <w14:ligatures w14:val="standardContextual"/>
              </w:rPr>
              <w:t> </w:t>
            </w:r>
          </w:p>
          <w:p w14:paraId="7D354C95"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Bold" w:eastAsia="Times New Roman" w:hAnsi="Cambria Bold" w:cs="Times New Roman"/>
                <w:b/>
                <w:kern w:val="2"/>
                <w:sz w:val="24"/>
                <w:szCs w:val="24"/>
                <w:lang w:eastAsia="en-GB"/>
                <w14:ligatures w14:val="standardContextual"/>
              </w:rPr>
              <w:t>Verificare</w:t>
            </w:r>
          </w:p>
          <w:p w14:paraId="00C7F61B"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w:eastAsia="Times New Roman" w:hAnsi="Cambria" w:cs="Times New Roman"/>
                <w:kern w:val="2"/>
                <w:sz w:val="24"/>
                <w:szCs w:val="24"/>
                <w:lang w:eastAsia="en-GB"/>
                <w14:ligatures w14:val="standardContextual"/>
              </w:rPr>
              <w:t xml:space="preserve">Se va verifica Cererea de finanțare (secțiunile descrierea proiectului și îndeplinirea criteriilor de eligibilitate) șiDocumentația tehnică. În câmpul din Cererea de finanțare privind descrierea </w:t>
            </w:r>
            <w:r w:rsidRPr="00E42526">
              <w:rPr>
                <w:rFonts w:ascii="Cambria" w:eastAsia="Times New Roman" w:hAnsi="Cambria" w:cs="Times New Roman"/>
                <w:kern w:val="2"/>
                <w:sz w:val="24"/>
                <w:szCs w:val="24"/>
                <w:lang w:eastAsia="en-GB"/>
                <w14:ligatures w14:val="standardContextual"/>
              </w:rPr>
              <w:lastRenderedPageBreak/>
              <w:t>proiectului, beneficiarul va trebui să argumenteze succint caracterul inovativ și contribuția la abordarea Smart Village ale investiției (proiectului de investiții sau servicii) propuse. În cazul în care formatul pdf va avea un număr redus de caractere, beneficiarul va atașa la dosar un document anexă (menționat în cadrul cererii de finanțare la alte secțiunea alte documente) unde va include justificarea pentru acest criteriu.</w:t>
            </w:r>
          </w:p>
          <w:p w14:paraId="12391499"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Bold" w:eastAsia="Times New Roman" w:hAnsi="Cambria Bold" w:cs="Times New Roman"/>
                <w:b/>
                <w:color w:val="7030A0"/>
                <w:kern w:val="2"/>
                <w:sz w:val="24"/>
                <w:szCs w:val="24"/>
                <w:lang w:eastAsia="en-GB"/>
                <w14:ligatures w14:val="standardContextual"/>
              </w:rPr>
              <w:t> </w:t>
            </w:r>
          </w:p>
          <w:p w14:paraId="32D7DA32"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Bold" w:eastAsia="Times New Roman" w:hAnsi="Cambria Bold" w:cs="Times New Roman"/>
                <w:b/>
                <w:color w:val="7030A0"/>
                <w:kern w:val="2"/>
                <w:sz w:val="24"/>
                <w:szCs w:val="24"/>
                <w:lang w:eastAsia="en-GB"/>
                <w14:ligatures w14:val="standardContextual"/>
              </w:rPr>
              <w:t>În conformitate cu GHIDUL SOLICITANTULUI PENTRU PARTICIPAREA LA SELECŢIA STRATEGIILOR DE DEZVOLTARE LOCALĂ 2023-2027, Inovarea reprezintă dezvoltarea unor servicii/produse/investiții/ tehnologii/procese noi, a unor metode noi de organizare, inclusiv în ceea ce privește sfera socială etc. O acțiune inovativă poate fi privită din mai multe perspective, respectiv: inovarea ca răspuns nou la provocările zonei, apariția sa într-un ciclu al unui proiect, inovarea ca proces social, ca rezultat în ceea ce privește dinamica zonei etc.</w:t>
            </w:r>
          </w:p>
          <w:p w14:paraId="1DDA8061" w14:textId="77777777" w:rsidR="00E42526" w:rsidRPr="00E42526" w:rsidRDefault="00E42526" w:rsidP="00E42526">
            <w:pPr>
              <w:spacing w:line="360" w:lineRule="auto"/>
              <w:ind w:firstLine="493"/>
              <w:rPr>
                <w:rFonts w:ascii="Calibri" w:eastAsia="Times New Roman" w:hAnsi="Calibri" w:cs="Times New Roman"/>
                <w:kern w:val="2"/>
                <w:sz w:val="24"/>
                <w:szCs w:val="24"/>
                <w:lang w:val="en-GB" w:eastAsia="en-GB"/>
                <w14:ligatures w14:val="standardContextual"/>
              </w:rPr>
            </w:pPr>
            <w:r w:rsidRPr="00E42526">
              <w:rPr>
                <w:rFonts w:ascii="Cambria Bold" w:eastAsia="Times New Roman" w:hAnsi="Cambria Bold" w:cs="Times New Roman"/>
                <w:b/>
                <w:color w:val="7030A0"/>
                <w:kern w:val="2"/>
                <w:sz w:val="24"/>
                <w:szCs w:val="24"/>
                <w:lang w:eastAsia="en-GB"/>
                <w14:ligatures w14:val="standardContextual"/>
              </w:rPr>
              <w:t> </w:t>
            </w:r>
          </w:p>
          <w:p w14:paraId="67D98E86" w14:textId="627BBAA7" w:rsidR="001C52C9" w:rsidRPr="00762CB6" w:rsidRDefault="00E42526" w:rsidP="00E42526">
            <w:pPr>
              <w:tabs>
                <w:tab w:val="left" w:pos="1380"/>
              </w:tabs>
              <w:spacing w:line="276" w:lineRule="auto"/>
              <w:jc w:val="both"/>
              <w:rPr>
                <w:rFonts w:ascii="Trebuchet MS" w:hAnsi="Trebuchet MS" w:cstheme="minorHAnsi"/>
                <w:b/>
                <w:i/>
                <w:color w:val="000000" w:themeColor="text1"/>
              </w:rPr>
            </w:pPr>
            <w:r w:rsidRPr="00E42526">
              <w:rPr>
                <w:rFonts w:ascii="Cambria Bold" w:eastAsia="Times New Roman" w:hAnsi="Cambria Bold" w:cs="Times New Roman"/>
                <w:b/>
                <w:color w:val="7030A0"/>
                <w:sz w:val="24"/>
                <w:szCs w:val="24"/>
                <w:lang w:eastAsia="en-GB"/>
              </w:rPr>
              <w:t xml:space="preserve">”Smart village” - ”Sate inteligente” - sunt comunități din zonele rurale care folosesc soluții inovatoare pentru a-și </w:t>
            </w:r>
            <w:r w:rsidRPr="00E42526">
              <w:rPr>
                <w:rFonts w:ascii="Cambria Bold" w:eastAsia="Times New Roman" w:hAnsi="Cambria Bold" w:cs="Times New Roman"/>
                <w:b/>
                <w:color w:val="7030A0"/>
                <w:sz w:val="24"/>
                <w:szCs w:val="24"/>
                <w:lang w:eastAsia="en-GB"/>
              </w:rPr>
              <w:lastRenderedPageBreak/>
              <w:t>îmbunătăți calitatea vieții, condițiile economice, sociale și/sau de mediu, în special prin mobilizarea soluţiilor oferite de tehnologiile digitale în mod complementar cu investițiile aferente. </w:t>
            </w:r>
          </w:p>
        </w:tc>
        <w:tc>
          <w:tcPr>
            <w:tcW w:w="738" w:type="dxa"/>
            <w:shd w:val="clear" w:color="auto" w:fill="DEEAF6" w:themeFill="accent5" w:themeFillTint="33"/>
          </w:tcPr>
          <w:p w14:paraId="203D8AE4" w14:textId="77777777" w:rsidR="001C52C9" w:rsidRPr="00762CB6" w:rsidRDefault="001C52C9"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740608FE" w14:textId="77777777" w:rsidR="001C52C9" w:rsidRPr="00762CB6" w:rsidRDefault="001C52C9"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2693F302" w14:textId="77777777" w:rsidR="001C52C9" w:rsidRPr="00762CB6" w:rsidRDefault="001C52C9" w:rsidP="00762CB6">
            <w:pPr>
              <w:spacing w:line="276" w:lineRule="auto"/>
              <w:jc w:val="center"/>
              <w:rPr>
                <w:rFonts w:ascii="Trebuchet MS" w:hAnsi="Trebuchet MS"/>
                <w:b/>
                <w:color w:val="000000" w:themeColor="text1"/>
              </w:rPr>
            </w:pPr>
          </w:p>
        </w:tc>
      </w:tr>
      <w:tr w:rsidR="00762CB6" w:rsidRPr="00762CB6" w14:paraId="1AD2EA89" w14:textId="77777777" w:rsidTr="00120222">
        <w:tc>
          <w:tcPr>
            <w:tcW w:w="704" w:type="dxa"/>
            <w:shd w:val="clear" w:color="auto" w:fill="DEEAF6" w:themeFill="accent5" w:themeFillTint="33"/>
          </w:tcPr>
          <w:p w14:paraId="2BADD921" w14:textId="77777777" w:rsidR="00261010" w:rsidRPr="00762CB6" w:rsidRDefault="00762CB6" w:rsidP="00762CB6">
            <w:pPr>
              <w:spacing w:line="276" w:lineRule="auto"/>
              <w:jc w:val="both"/>
              <w:rPr>
                <w:rFonts w:ascii="Trebuchet MS" w:hAnsi="Trebuchet MS" w:cstheme="minorHAnsi"/>
                <w:b/>
                <w:color w:val="000000" w:themeColor="text1"/>
              </w:rPr>
            </w:pPr>
            <w:r>
              <w:rPr>
                <w:rFonts w:ascii="Trebuchet MS" w:hAnsi="Trebuchet MS" w:cstheme="minorHAnsi"/>
                <w:b/>
                <w:color w:val="000000" w:themeColor="text1"/>
              </w:rPr>
              <w:lastRenderedPageBreak/>
              <w:t>EG AFIR</w:t>
            </w:r>
          </w:p>
        </w:tc>
        <w:tc>
          <w:tcPr>
            <w:tcW w:w="4504" w:type="dxa"/>
            <w:shd w:val="clear" w:color="auto" w:fill="DEEAF6" w:themeFill="accent5" w:themeFillTint="33"/>
          </w:tcPr>
          <w:p w14:paraId="476F87CD" w14:textId="77777777" w:rsidR="00261010" w:rsidRPr="00762CB6" w:rsidRDefault="00261010" w:rsidP="005D3594">
            <w:pPr>
              <w:spacing w:line="276" w:lineRule="auto"/>
              <w:jc w:val="both"/>
              <w:rPr>
                <w:rFonts w:ascii="Trebuchet MS" w:hAnsi="Trebuchet MS" w:cstheme="minorHAnsi"/>
                <w:b/>
                <w:i/>
                <w:color w:val="000000" w:themeColor="text1"/>
              </w:rPr>
            </w:pPr>
            <w:r w:rsidRPr="00762CB6">
              <w:rPr>
                <w:rFonts w:ascii="Trebuchet MS" w:hAnsi="Trebuchet MS" w:cstheme="minorHAnsi"/>
                <w:b/>
                <w:i/>
                <w:color w:val="000000" w:themeColor="text1"/>
              </w:rPr>
              <w:t>Proiectul respectă criteriile de eligibilitate generale verificate în baza formularului de verificare specific din procedura AFIR</w:t>
            </w:r>
          </w:p>
        </w:tc>
        <w:tc>
          <w:tcPr>
            <w:tcW w:w="738" w:type="dxa"/>
            <w:shd w:val="clear" w:color="auto" w:fill="DEEAF6" w:themeFill="accent5" w:themeFillTint="33"/>
          </w:tcPr>
          <w:p w14:paraId="1CB9A1E3" w14:textId="77777777" w:rsidR="00261010" w:rsidRPr="00762CB6" w:rsidRDefault="00261010" w:rsidP="001C52C9">
            <w:pPr>
              <w:spacing w:line="276" w:lineRule="auto"/>
              <w:ind w:left="501"/>
              <w:contextualSpacing/>
              <w:rPr>
                <w:rFonts w:ascii="Trebuchet MS" w:eastAsia="Times New Roman" w:hAnsi="Trebuchet MS" w:cs="Arial"/>
                <w:b/>
                <w:color w:val="000000" w:themeColor="text1"/>
                <w:lang w:eastAsia="ro-RO"/>
              </w:rPr>
            </w:pPr>
          </w:p>
        </w:tc>
        <w:tc>
          <w:tcPr>
            <w:tcW w:w="707" w:type="dxa"/>
            <w:shd w:val="clear" w:color="auto" w:fill="DEEAF6" w:themeFill="accent5" w:themeFillTint="33"/>
          </w:tcPr>
          <w:p w14:paraId="18842FD9" w14:textId="77777777" w:rsidR="00261010" w:rsidRPr="00762CB6" w:rsidRDefault="00261010" w:rsidP="00762CB6">
            <w:pPr>
              <w:spacing w:line="276" w:lineRule="auto"/>
              <w:jc w:val="center"/>
              <w:rPr>
                <w:rFonts w:ascii="Trebuchet MS" w:hAnsi="Trebuchet MS"/>
                <w:b/>
                <w:color w:val="000000" w:themeColor="text1"/>
              </w:rPr>
            </w:pPr>
          </w:p>
        </w:tc>
        <w:tc>
          <w:tcPr>
            <w:tcW w:w="2409" w:type="dxa"/>
            <w:shd w:val="clear" w:color="auto" w:fill="DEEAF6" w:themeFill="accent5" w:themeFillTint="33"/>
          </w:tcPr>
          <w:p w14:paraId="222C5C05" w14:textId="77777777" w:rsidR="00261010" w:rsidRPr="00762CB6" w:rsidRDefault="00261010" w:rsidP="00762CB6">
            <w:pPr>
              <w:spacing w:line="276" w:lineRule="auto"/>
              <w:jc w:val="center"/>
              <w:rPr>
                <w:rFonts w:ascii="Trebuchet MS" w:hAnsi="Trebuchet MS"/>
                <w:b/>
                <w:color w:val="000000" w:themeColor="text1"/>
              </w:rPr>
            </w:pPr>
          </w:p>
        </w:tc>
      </w:tr>
    </w:tbl>
    <w:p w14:paraId="287C3E85" w14:textId="77777777" w:rsidR="00375445" w:rsidRDefault="00375445" w:rsidP="00375445">
      <w:pPr>
        <w:spacing w:after="200" w:line="276" w:lineRule="auto"/>
        <w:rPr>
          <w:rFonts w:ascii="Trebuchet MS" w:eastAsia="Times New Roman" w:hAnsi="Trebuchet MS" w:cs="Times New Roman"/>
          <w:b/>
          <w:bCs/>
          <w:color w:val="000000"/>
          <w:kern w:val="32"/>
        </w:rPr>
      </w:pPr>
      <w:r w:rsidRPr="00375445">
        <w:rPr>
          <w:rFonts w:ascii="Trebuchet MS" w:eastAsia="Times New Roman" w:hAnsi="Trebuchet MS" w:cs="Times New Roman"/>
          <w:b/>
          <w:bCs/>
          <w:color w:val="000000"/>
          <w:kern w:val="32"/>
        </w:rPr>
        <w:t>Observații</w:t>
      </w:r>
      <w:r w:rsidR="007C4CDF">
        <w:rPr>
          <w:rFonts w:ascii="Trebuchet MS" w:eastAsia="Times New Roman" w:hAnsi="Trebuchet MS" w:cs="Times New Roman"/>
          <w:b/>
          <w:bCs/>
          <w:color w:val="000000"/>
          <w:kern w:val="32"/>
        </w:rPr>
        <w:t xml:space="preserve"> </w:t>
      </w:r>
      <w:r>
        <w:rPr>
          <w:rFonts w:ascii="Trebuchet MS" w:eastAsia="Times New Roman" w:hAnsi="Trebuchet MS" w:cs="Times New Roman"/>
          <w:b/>
          <w:bCs/>
          <w:color w:val="000000"/>
          <w:kern w:val="32"/>
        </w:rPr>
        <w:t>(optional)</w:t>
      </w:r>
    </w:p>
    <w:tbl>
      <w:tblPr>
        <w:tblStyle w:val="TableGrid"/>
        <w:tblW w:w="0" w:type="auto"/>
        <w:tblInd w:w="0" w:type="dxa"/>
        <w:tblLook w:val="04A0" w:firstRow="1" w:lastRow="0" w:firstColumn="1" w:lastColumn="0" w:noHBand="0" w:noVBand="1"/>
      </w:tblPr>
      <w:tblGrid>
        <w:gridCol w:w="9016"/>
      </w:tblGrid>
      <w:tr w:rsidR="007C4CDF" w14:paraId="18462E7C" w14:textId="77777777" w:rsidTr="007C4CDF">
        <w:tc>
          <w:tcPr>
            <w:tcW w:w="9016" w:type="dxa"/>
          </w:tcPr>
          <w:p w14:paraId="4177495C" w14:textId="77777777" w:rsidR="007C4CDF" w:rsidRPr="00762CB6" w:rsidRDefault="007C4CDF" w:rsidP="00762CB6">
            <w:pPr>
              <w:spacing w:line="276" w:lineRule="auto"/>
              <w:rPr>
                <w:rFonts w:ascii="Trebuchet MS" w:eastAsia="Times New Roman" w:hAnsi="Trebuchet MS" w:cs="Times New Roman"/>
                <w:b/>
                <w:bCs/>
                <w:i/>
                <w:color w:val="000000"/>
                <w:kern w:val="32"/>
              </w:rPr>
            </w:pPr>
          </w:p>
        </w:tc>
      </w:tr>
    </w:tbl>
    <w:p w14:paraId="5771F947" w14:textId="77777777" w:rsidR="00762CB6" w:rsidRPr="00762CB6" w:rsidRDefault="00375445" w:rsidP="00375445">
      <w:pPr>
        <w:spacing w:after="200" w:line="276" w:lineRule="auto"/>
        <w:rPr>
          <w:rFonts w:ascii="Trebuchet MS" w:eastAsia="Times New Roman" w:hAnsi="Trebuchet MS" w:cs="Times New Roman"/>
          <w:b/>
          <w:bCs/>
          <w:color w:val="000000"/>
          <w:kern w:val="32"/>
          <w:sz w:val="12"/>
        </w:rPr>
      </w:pPr>
      <w:r w:rsidRPr="00375445">
        <w:rPr>
          <w:rFonts w:ascii="Trebuchet MS" w:eastAsia="Times New Roman" w:hAnsi="Trebuchet MS" w:cs="Times New Roman"/>
          <w:b/>
          <w:bCs/>
          <w:color w:val="000000"/>
          <w:kern w:val="32"/>
        </w:rPr>
        <w:t xml:space="preserve">          </w:t>
      </w:r>
    </w:p>
    <w:p w14:paraId="4FF70CA9" w14:textId="69473296" w:rsidR="00064EC3" w:rsidRPr="00375445" w:rsidRDefault="00375445" w:rsidP="00375445">
      <w:pPr>
        <w:spacing w:after="200" w:line="276" w:lineRule="auto"/>
        <w:rPr>
          <w:rFonts w:ascii="Trebuchet MS" w:eastAsia="Times New Roman" w:hAnsi="Trebuchet MS" w:cs="Times New Roman"/>
          <w:b/>
          <w:bCs/>
          <w:color w:val="000000"/>
          <w:kern w:val="32"/>
          <w:sz w:val="28"/>
          <w:szCs w:val="28"/>
        </w:rPr>
      </w:pPr>
      <w:r w:rsidRPr="00375445">
        <w:rPr>
          <w:rFonts w:ascii="Trebuchet MS" w:eastAsia="Times New Roman" w:hAnsi="Trebuchet MS" w:cs="Times New Roman"/>
          <w:b/>
          <w:bCs/>
          <w:color w:val="000000"/>
          <w:kern w:val="32"/>
        </w:rPr>
        <w:t xml:space="preserve">   </w:t>
      </w:r>
      <w:r w:rsidRPr="00375445">
        <w:rPr>
          <w:rFonts w:ascii="Trebuchet MS" w:eastAsia="Times New Roman" w:hAnsi="Trebuchet MS" w:cs="Times New Roman"/>
          <w:b/>
          <w:bCs/>
          <w:color w:val="000000"/>
          <w:kern w:val="32"/>
          <w:sz w:val="28"/>
          <w:szCs w:val="28"/>
        </w:rPr>
        <w:t xml:space="preserve">ELIGIBIL </w:t>
      </w:r>
      <w:r>
        <w:rPr>
          <w:rFonts w:ascii="Trebuchet MS" w:eastAsia="Times New Roman" w:hAnsi="Trebuchet MS" w:cs="Times New Roman"/>
          <w:b/>
          <w:bCs/>
          <w:color w:val="000000"/>
          <w:kern w:val="32"/>
          <w:sz w:val="28"/>
          <w:szCs w:val="28"/>
        </w:rPr>
        <w:t xml:space="preserve">   </w:t>
      </w:r>
      <w:r w:rsidRPr="00375445">
        <w:rPr>
          <w:rFonts w:ascii="Trebuchet MS" w:eastAsia="Times New Roman" w:hAnsi="Trebuchet MS" w:cs="Times New Roman"/>
          <w:b/>
          <w:bCs/>
          <w:color w:val="000000"/>
          <w:kern w:val="32"/>
          <w:sz w:val="28"/>
          <w:szCs w:val="28"/>
        </w:rPr>
        <w:t xml:space="preserve"> □</w:t>
      </w:r>
      <w:r w:rsidRPr="00375445">
        <w:rPr>
          <w:rFonts w:ascii="Trebuchet MS" w:eastAsia="Times New Roman" w:hAnsi="Trebuchet MS" w:cs="Times New Roman"/>
          <w:b/>
          <w:bCs/>
          <w:color w:val="000000"/>
          <w:kern w:val="32"/>
          <w:sz w:val="28"/>
          <w:szCs w:val="28"/>
        </w:rPr>
        <w:tab/>
      </w:r>
      <w:r w:rsidRPr="00375445">
        <w:rPr>
          <w:rFonts w:ascii="Trebuchet MS" w:eastAsia="Times New Roman" w:hAnsi="Trebuchet MS" w:cs="Times New Roman"/>
          <w:b/>
          <w:bCs/>
          <w:color w:val="000000"/>
          <w:kern w:val="32"/>
          <w:sz w:val="28"/>
          <w:szCs w:val="28"/>
        </w:rPr>
        <w:tab/>
      </w:r>
      <w:r w:rsidRPr="00375445">
        <w:rPr>
          <w:rFonts w:ascii="Trebuchet MS" w:eastAsia="Times New Roman" w:hAnsi="Trebuchet MS" w:cs="Times New Roman"/>
          <w:b/>
          <w:bCs/>
          <w:color w:val="000000"/>
          <w:kern w:val="32"/>
          <w:sz w:val="28"/>
          <w:szCs w:val="28"/>
        </w:rPr>
        <w:tab/>
        <w:t xml:space="preserve">     NEELIGIBIL</w:t>
      </w:r>
      <w:r>
        <w:rPr>
          <w:rFonts w:ascii="Trebuchet MS" w:eastAsia="Times New Roman" w:hAnsi="Trebuchet MS" w:cs="Times New Roman"/>
          <w:b/>
          <w:bCs/>
          <w:color w:val="000000"/>
          <w:kern w:val="32"/>
          <w:sz w:val="28"/>
          <w:szCs w:val="28"/>
        </w:rPr>
        <w:t xml:space="preserve">   </w:t>
      </w:r>
      <w:r w:rsidRPr="00375445">
        <w:rPr>
          <w:rFonts w:ascii="Trebuchet MS" w:eastAsia="Times New Roman" w:hAnsi="Trebuchet MS" w:cs="Times New Roman"/>
          <w:b/>
          <w:bCs/>
          <w:color w:val="000000"/>
          <w:kern w:val="32"/>
          <w:sz w:val="28"/>
          <w:szCs w:val="28"/>
        </w:rPr>
        <w:t>□</w:t>
      </w:r>
    </w:p>
    <w:tbl>
      <w:tblPr>
        <w:tblStyle w:val="TableGrid"/>
        <w:tblW w:w="0" w:type="auto"/>
        <w:tblInd w:w="0" w:type="dxa"/>
        <w:tblLook w:val="04A0" w:firstRow="1" w:lastRow="0" w:firstColumn="1" w:lastColumn="0" w:noHBand="0" w:noVBand="1"/>
      </w:tblPr>
      <w:tblGrid>
        <w:gridCol w:w="786"/>
        <w:gridCol w:w="4635"/>
        <w:gridCol w:w="1284"/>
        <w:gridCol w:w="1003"/>
        <w:gridCol w:w="1308"/>
      </w:tblGrid>
      <w:tr w:rsidR="0026433A" w14:paraId="6C0F42D3" w14:textId="77777777" w:rsidTr="0026433A">
        <w:tc>
          <w:tcPr>
            <w:tcW w:w="786"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43D3F606" w14:textId="77777777" w:rsidR="0026433A" w:rsidRDefault="0026433A">
            <w:pPr>
              <w:rPr>
                <w:rFonts w:ascii="Trebuchet MS" w:hAnsi="Trebuchet MS"/>
                <w:b/>
                <w:color w:val="FFFFFF" w:themeColor="background1"/>
              </w:rPr>
            </w:pPr>
            <w:r>
              <w:rPr>
                <w:rFonts w:ascii="Trebuchet MS" w:hAnsi="Trebuchet MS"/>
                <w:b/>
                <w:color w:val="FFFFFF" w:themeColor="background1"/>
              </w:rPr>
              <w:t>Nr. crt.</w:t>
            </w:r>
          </w:p>
        </w:tc>
        <w:tc>
          <w:tcPr>
            <w:tcW w:w="4635"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35922044" w14:textId="77777777" w:rsidR="0026433A" w:rsidRDefault="0026433A">
            <w:pPr>
              <w:rPr>
                <w:rFonts w:ascii="Trebuchet MS" w:hAnsi="Trebuchet MS"/>
                <w:b/>
                <w:color w:val="FFFFFF" w:themeColor="background1"/>
              </w:rPr>
            </w:pPr>
            <w:r>
              <w:rPr>
                <w:rFonts w:ascii="Trebuchet MS" w:hAnsi="Trebuchet MS"/>
                <w:b/>
                <w:color w:val="FFFFFF" w:themeColor="background1"/>
              </w:rPr>
              <w:t>Principii și criterii de selecție</w:t>
            </w:r>
          </w:p>
        </w:tc>
        <w:tc>
          <w:tcPr>
            <w:tcW w:w="1284"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41ECB39C" w14:textId="77777777" w:rsidR="0026433A" w:rsidRDefault="0026433A">
            <w:pPr>
              <w:rPr>
                <w:rFonts w:ascii="Trebuchet MS" w:hAnsi="Trebuchet MS"/>
                <w:b/>
                <w:color w:val="FFFFFF" w:themeColor="background1"/>
              </w:rPr>
            </w:pPr>
            <w:r>
              <w:rPr>
                <w:rFonts w:ascii="Trebuchet MS" w:hAnsi="Trebuchet MS"/>
                <w:b/>
                <w:color w:val="FFFFFF" w:themeColor="background1"/>
              </w:rPr>
              <w:t>Punctaj maxim</w:t>
            </w:r>
          </w:p>
        </w:tc>
        <w:tc>
          <w:tcPr>
            <w:tcW w:w="100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30B33885" w14:textId="77777777" w:rsidR="0026433A" w:rsidRDefault="0026433A">
            <w:pPr>
              <w:rPr>
                <w:rFonts w:ascii="Trebuchet MS" w:hAnsi="Trebuchet MS"/>
                <w:b/>
                <w:color w:val="FFFFFF" w:themeColor="background1"/>
              </w:rPr>
            </w:pPr>
            <w:r>
              <w:rPr>
                <w:rFonts w:ascii="Trebuchet MS" w:hAnsi="Trebuchet MS"/>
                <w:b/>
                <w:color w:val="FFFFFF" w:themeColor="background1"/>
              </w:rPr>
              <w:t>Punctaj obținut</w:t>
            </w:r>
          </w:p>
        </w:tc>
        <w:tc>
          <w:tcPr>
            <w:tcW w:w="130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668C1FC7" w14:textId="77777777" w:rsidR="0026433A" w:rsidRDefault="0026433A">
            <w:pPr>
              <w:rPr>
                <w:rFonts w:ascii="Trebuchet MS" w:hAnsi="Trebuchet MS"/>
                <w:b/>
                <w:color w:val="FFFFFF" w:themeColor="background1"/>
              </w:rPr>
            </w:pPr>
            <w:r>
              <w:rPr>
                <w:rFonts w:ascii="Trebuchet MS" w:hAnsi="Trebuchet MS"/>
                <w:b/>
                <w:color w:val="FFFFFF" w:themeColor="background1"/>
              </w:rPr>
              <w:t>Justificare</w:t>
            </w:r>
          </w:p>
          <w:p w14:paraId="28AC10DA" w14:textId="77777777" w:rsidR="0026433A" w:rsidRDefault="0026433A">
            <w:pPr>
              <w:rPr>
                <w:rFonts w:ascii="Trebuchet MS" w:hAnsi="Trebuchet MS"/>
                <w:b/>
                <w:color w:val="FFFFFF" w:themeColor="background1"/>
              </w:rPr>
            </w:pPr>
          </w:p>
        </w:tc>
      </w:tr>
      <w:tr w:rsidR="0026433A" w14:paraId="71867295" w14:textId="77777777" w:rsidTr="00110AFE">
        <w:trPr>
          <w:trHeight w:val="466"/>
        </w:trPr>
        <w:tc>
          <w:tcPr>
            <w:tcW w:w="9016"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0838B5F" w14:textId="77777777" w:rsidR="0026433A" w:rsidRDefault="0026433A">
            <w:pPr>
              <w:jc w:val="center"/>
              <w:rPr>
                <w:rFonts w:ascii="Trebuchet MS" w:hAnsi="Trebuchet MS"/>
                <w:b/>
                <w:color w:val="FFFFFF" w:themeColor="background1"/>
              </w:rPr>
            </w:pPr>
            <w:r>
              <w:rPr>
                <w:rFonts w:ascii="Trebuchet MS" w:hAnsi="Trebuchet MS"/>
                <w:b/>
                <w:color w:val="FFFFFF" w:themeColor="background1"/>
              </w:rPr>
              <w:t>Pentru fiecare criteriu de selecție este necesară justificarea acordării punctajului</w:t>
            </w:r>
          </w:p>
        </w:tc>
      </w:tr>
      <w:tr w:rsidR="0026433A" w14:paraId="62B8251A" w14:textId="77777777" w:rsidTr="0026433A">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E6AB60" w14:textId="68482288" w:rsidR="0026433A" w:rsidRDefault="0026433A" w:rsidP="0026433A">
            <w:pPr>
              <w:pStyle w:val="ListParagraph"/>
              <w:widowControl/>
              <w:numPr>
                <w:ilvl w:val="0"/>
                <w:numId w:val="3"/>
              </w:numPr>
              <w:autoSpaceDE/>
              <w:adjustRightInd/>
              <w:spacing w:line="276" w:lineRule="auto"/>
              <w:rPr>
                <w:rFonts w:ascii="Trebuchet MS" w:hAnsi="Trebuchet MS"/>
                <w:b/>
                <w:sz w:val="22"/>
                <w:szCs w:val="22"/>
              </w:rPr>
            </w:pPr>
            <w:r>
              <w:rPr>
                <w:rFonts w:ascii="Trebuchet MS" w:hAnsi="Trebuchet MS"/>
                <w:b/>
                <w:sz w:val="22"/>
                <w:szCs w:val="22"/>
              </w:rPr>
              <w:t xml:space="preserve">Principiul </w:t>
            </w:r>
            <w:r w:rsidR="00064EC3" w:rsidRPr="00EE538D">
              <w:rPr>
                <w:rFonts w:ascii="Trebuchet MS" w:hAnsi="Trebuchet MS"/>
                <w:b/>
                <w:color w:val="014935"/>
                <w:sz w:val="22"/>
                <w:szCs w:val="22"/>
              </w:rPr>
              <w:t>utilizării energiei din surse regenerabile și al creșterii eficienței energetice</w:t>
            </w:r>
          </w:p>
          <w:p w14:paraId="2549556C" w14:textId="77777777" w:rsidR="0026433A" w:rsidRDefault="0026433A">
            <w:pPr>
              <w:pStyle w:val="ListParagraph"/>
              <w:spacing w:line="276" w:lineRule="auto"/>
              <w:rPr>
                <w:rFonts w:ascii="Trebuchet MS" w:hAnsi="Trebuchet MS"/>
                <w:b/>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5ED805" w14:textId="01DE4227" w:rsidR="0026433A" w:rsidRDefault="00064EC3">
            <w:pPr>
              <w:rPr>
                <w:rFonts w:ascii="Trebuchet MS" w:hAnsi="Trebuchet MS"/>
                <w:b/>
              </w:rPr>
            </w:pPr>
            <w:r>
              <w:rPr>
                <w:rFonts w:ascii="Trebuchet MS" w:hAnsi="Trebuchet MS"/>
                <w:b/>
              </w:rPr>
              <w:t xml:space="preserve">15 </w:t>
            </w:r>
            <w:r w:rsidR="0026433A">
              <w:rPr>
                <w:rFonts w:ascii="Trebuchet MS" w:hAnsi="Trebuchet MS"/>
                <w:b/>
              </w:rPr>
              <w:t>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91EBBF" w14:textId="77777777" w:rsidR="0026433A" w:rsidRDefault="0026433A">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0DAD24" w14:textId="77777777" w:rsidR="0026433A" w:rsidRDefault="0026433A">
            <w:pPr>
              <w:rPr>
                <w:rFonts w:ascii="Trebuchet MS" w:hAnsi="Trebuchet MS"/>
                <w:b/>
              </w:rPr>
            </w:pPr>
          </w:p>
        </w:tc>
      </w:tr>
      <w:tr w:rsidR="0026433A" w14:paraId="7E6FC891" w14:textId="77777777" w:rsidTr="0026433A">
        <w:trPr>
          <w:trHeight w:val="558"/>
        </w:trPr>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D744D5B" w14:textId="77777777" w:rsidR="0026433A" w:rsidRDefault="0026433A">
            <w:pPr>
              <w:rPr>
                <w:rFonts w:ascii="Trebuchet MS" w:hAnsi="Trebuchet MS"/>
              </w:rPr>
            </w:pPr>
            <w:r>
              <w:rPr>
                <w:rFonts w:ascii="Trebuchet MS" w:hAnsi="Trebuchet MS"/>
              </w:rPr>
              <w:t>CS 1.1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1C88004" w14:textId="304B36BD" w:rsidR="0026433A" w:rsidRDefault="00064EC3">
            <w:pPr>
              <w:rPr>
                <w:rFonts w:ascii="Trebuchet MS" w:hAnsi="Trebuchet MS"/>
              </w:rPr>
            </w:pPr>
            <w:r w:rsidRPr="00EE538D">
              <w:rPr>
                <w:rFonts w:ascii="Trebuchet MS" w:hAnsi="Trebuchet MS"/>
                <w:b/>
                <w:color w:val="0070C0"/>
              </w:rPr>
              <w:t>Utilizarea energiei din surse regenerabile și creșterea eficienței energetice </w:t>
            </w:r>
          </w:p>
        </w:tc>
        <w:tc>
          <w:tcPr>
            <w:tcW w:w="1284" w:type="dxa"/>
            <w:tcBorders>
              <w:top w:val="single" w:sz="4" w:space="0" w:color="auto"/>
              <w:left w:val="single" w:sz="4" w:space="0" w:color="auto"/>
              <w:bottom w:val="single" w:sz="4" w:space="0" w:color="auto"/>
              <w:right w:val="single" w:sz="4" w:space="0" w:color="auto"/>
            </w:tcBorders>
          </w:tcPr>
          <w:p w14:paraId="03E3D8C6" w14:textId="7349D16E" w:rsidR="0026433A" w:rsidRDefault="00064EC3">
            <w:pPr>
              <w:rPr>
                <w:rFonts w:ascii="Trebuchet MS" w:hAnsi="Trebuchet MS"/>
              </w:rPr>
            </w:pPr>
            <w:r>
              <w:rPr>
                <w:rFonts w:ascii="Trebuchet MS" w:hAnsi="Trebuchet MS"/>
              </w:rPr>
              <w:t xml:space="preserve">15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56FFC3B3" w14:textId="77777777" w:rsidR="0026433A" w:rsidRDefault="0026433A">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2D039B76" w14:textId="77777777" w:rsidR="0026433A" w:rsidRDefault="0026433A">
            <w:pPr>
              <w:rPr>
                <w:rFonts w:ascii="Trebuchet MS" w:hAnsi="Trebuchet MS"/>
              </w:rPr>
            </w:pPr>
          </w:p>
        </w:tc>
      </w:tr>
      <w:tr w:rsidR="0026433A" w14:paraId="2360FD13" w14:textId="77777777" w:rsidTr="0026433A">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A5C4DA2"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rPr>
              <w:t> </w:t>
            </w:r>
            <w:r w:rsidRPr="00EE538D">
              <w:rPr>
                <w:rFonts w:ascii="Trebuchet MS" w:hAnsi="Trebuchet MS"/>
                <w:b/>
                <w:u w:val="single"/>
              </w:rPr>
              <w:t>Punctajul se va acorda astfel:</w:t>
            </w:r>
          </w:p>
          <w:p w14:paraId="121B0371"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rPr>
              <w:t>Dacă în cadrul proiectului sunt incluse cheltuieli/activități privind energia din surse regenerabile și creșterea eficienței energetice – 15 puncte</w:t>
            </w:r>
          </w:p>
          <w:p w14:paraId="315FB362"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b/>
              </w:rPr>
              <w:t>Documente prezentate</w:t>
            </w:r>
          </w:p>
          <w:p w14:paraId="3F718C52" w14:textId="507FCC5F" w:rsidR="00064EC3" w:rsidRPr="00EE538D" w:rsidRDefault="00064EC3" w:rsidP="001C5F7C">
            <w:pPr>
              <w:spacing w:line="360" w:lineRule="auto"/>
              <w:ind w:firstLine="493"/>
              <w:jc w:val="both"/>
              <w:rPr>
                <w:rFonts w:ascii="Trebuchet MS" w:hAnsi="Trebuchet MS"/>
              </w:rPr>
            </w:pPr>
            <w:r w:rsidRPr="00EE538D">
              <w:rPr>
                <w:rFonts w:ascii="Trebuchet MS" w:hAnsi="Trebuchet MS"/>
              </w:rPr>
              <w:t>Cerere de finanțare completată și semnată electronic de reprezentantul legal al solicitantului</w:t>
            </w:r>
            <w:r w:rsidR="00FC24C0">
              <w:rPr>
                <w:rFonts w:ascii="Trebuchet MS" w:hAnsi="Trebuchet MS"/>
              </w:rPr>
              <w:t>;</w:t>
            </w:r>
          </w:p>
          <w:p w14:paraId="0220F7D7" w14:textId="3D0B62A4" w:rsidR="00064EC3" w:rsidRPr="00EE538D" w:rsidRDefault="00064EC3" w:rsidP="001C5F7C">
            <w:pPr>
              <w:spacing w:line="360" w:lineRule="auto"/>
              <w:ind w:firstLine="493"/>
              <w:jc w:val="both"/>
              <w:rPr>
                <w:rFonts w:ascii="Trebuchet MS" w:hAnsi="Trebuchet MS"/>
              </w:rPr>
            </w:pPr>
            <w:r w:rsidRPr="00EE538D">
              <w:rPr>
                <w:rFonts w:ascii="Trebuchet MS" w:hAnsi="Trebuchet MS"/>
              </w:rPr>
              <w:t>Documentație tehnică a proiectului (care poate fi după caz SF/DALI/MJ/CF – secțiune A6)</w:t>
            </w:r>
            <w:r w:rsidR="00FC24C0">
              <w:rPr>
                <w:rFonts w:ascii="Trebuchet MS" w:hAnsi="Trebuchet MS"/>
              </w:rPr>
              <w:t>.</w:t>
            </w:r>
          </w:p>
          <w:p w14:paraId="45D0A29C"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b/>
              </w:rPr>
              <w:t>Verificare</w:t>
            </w:r>
          </w:p>
          <w:p w14:paraId="0F3A83AA" w14:textId="2C3D4950" w:rsidR="00064EC3" w:rsidRPr="00EE538D" w:rsidRDefault="00064EC3" w:rsidP="001C5F7C">
            <w:pPr>
              <w:spacing w:line="360" w:lineRule="auto"/>
              <w:ind w:firstLine="493"/>
              <w:jc w:val="both"/>
              <w:rPr>
                <w:rFonts w:ascii="Trebuchet MS" w:hAnsi="Trebuchet MS"/>
              </w:rPr>
            </w:pPr>
            <w:r w:rsidRPr="00EE538D">
              <w:rPr>
                <w:rFonts w:ascii="Trebuchet MS" w:hAnsi="Trebuchet MS"/>
              </w:rPr>
              <w:t>Se verifică secțiunea din cererea de finanțare privind descrierea îndeplinirii criteriilor de selecție. Ulterior se corelează cu informațiile prezentate în cadrul proiectului.</w:t>
            </w:r>
            <w:r>
              <w:rPr>
                <w:rFonts w:ascii="Trebuchet MS" w:hAnsi="Trebuchet MS"/>
              </w:rPr>
              <w:t xml:space="preserve"> </w:t>
            </w:r>
            <w:r w:rsidRPr="00EE538D">
              <w:rPr>
                <w:rFonts w:ascii="Trebuchet MS" w:hAnsi="Trebuchet MS"/>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legate de utilizarea energiei din surse regenerabile și creșterea eficienței energetice, se vor acorda 15 puncte.</w:t>
            </w:r>
          </w:p>
          <w:p w14:paraId="06F98718" w14:textId="424E81CA" w:rsidR="00064EC3" w:rsidRPr="00EE538D" w:rsidRDefault="00064EC3" w:rsidP="001C5F7C">
            <w:pPr>
              <w:spacing w:line="360" w:lineRule="auto"/>
              <w:ind w:firstLine="493"/>
              <w:jc w:val="both"/>
              <w:rPr>
                <w:rFonts w:ascii="Trebuchet MS" w:hAnsi="Trebuchet MS"/>
              </w:rPr>
            </w:pPr>
            <w:r w:rsidRPr="00EE538D">
              <w:rPr>
                <w:rFonts w:ascii="Trebuchet MS" w:hAnsi="Trebuchet MS"/>
              </w:rPr>
              <w:lastRenderedPageBreak/>
              <w:t>In cadrul analizei documentelor vor fi luate in considerare: Activitatile din cadrul proiectului, Obiectivele din cadrul proiectului, Utilajele/echipamentele achizitionate, Materialele utilizate, Cheltuielile efectuate, etc.</w:t>
            </w:r>
          </w:p>
          <w:p w14:paraId="2DC0570C"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b/>
              </w:rPr>
              <w:t>Exemple de utilizare a resurselor regenerabile</w:t>
            </w:r>
          </w:p>
          <w:p w14:paraId="46D82B18" w14:textId="78D4052B" w:rsidR="00064EC3" w:rsidRPr="00EE538D" w:rsidRDefault="00064EC3" w:rsidP="001C5F7C">
            <w:pPr>
              <w:spacing w:line="360" w:lineRule="auto"/>
              <w:ind w:firstLine="493"/>
              <w:jc w:val="both"/>
              <w:rPr>
                <w:rFonts w:ascii="Trebuchet MS" w:hAnsi="Trebuchet MS"/>
              </w:rPr>
            </w:pPr>
            <w:r w:rsidRPr="00EE538D">
              <w:rPr>
                <w:rFonts w:ascii="Trebuchet MS" w:hAnsi="Trebuchet MS"/>
              </w:rPr>
              <w:t>1.      Instalarea de panouri fotovoltaice</w:t>
            </w:r>
            <w:r w:rsidR="00FC24C0">
              <w:rPr>
                <w:rFonts w:ascii="Trebuchet MS" w:hAnsi="Trebuchet MS"/>
              </w:rPr>
              <w:t>;</w:t>
            </w:r>
          </w:p>
          <w:p w14:paraId="6DFA1959" w14:textId="78D7296B" w:rsidR="00064EC3" w:rsidRPr="00EE538D" w:rsidRDefault="00064EC3" w:rsidP="001C5F7C">
            <w:pPr>
              <w:spacing w:line="360" w:lineRule="auto"/>
              <w:ind w:firstLine="493"/>
              <w:jc w:val="both"/>
              <w:rPr>
                <w:rFonts w:ascii="Trebuchet MS" w:hAnsi="Trebuchet MS"/>
              </w:rPr>
            </w:pPr>
            <w:r w:rsidRPr="00EE538D">
              <w:rPr>
                <w:rFonts w:ascii="Trebuchet MS" w:hAnsi="Trebuchet MS"/>
              </w:rPr>
              <w:t>2.       Utilizarea pompelor de căldură</w:t>
            </w:r>
            <w:r w:rsidR="00FC24C0">
              <w:rPr>
                <w:rFonts w:ascii="Trebuchet MS" w:hAnsi="Trebuchet MS"/>
              </w:rPr>
              <w:t>;</w:t>
            </w:r>
          </w:p>
          <w:p w14:paraId="7F6EEDED" w14:textId="715CF62A" w:rsidR="00064EC3" w:rsidRPr="00EE538D" w:rsidRDefault="00064EC3" w:rsidP="001C5F7C">
            <w:pPr>
              <w:spacing w:line="360" w:lineRule="auto"/>
              <w:ind w:firstLine="493"/>
              <w:jc w:val="both"/>
              <w:rPr>
                <w:rFonts w:ascii="Trebuchet MS" w:hAnsi="Trebuchet MS"/>
              </w:rPr>
            </w:pPr>
            <w:r w:rsidRPr="00EE538D">
              <w:rPr>
                <w:rFonts w:ascii="Trebuchet MS" w:hAnsi="Trebuchet MS"/>
              </w:rPr>
              <w:t>3.      Centrale pe biomasă</w:t>
            </w:r>
            <w:r w:rsidR="00FC24C0">
              <w:rPr>
                <w:rFonts w:ascii="Trebuchet MS" w:hAnsi="Trebuchet MS"/>
              </w:rPr>
              <w:t>.</w:t>
            </w:r>
          </w:p>
          <w:p w14:paraId="5DAAA038"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b/>
              </w:rPr>
              <w:t>Exemple de măsuri pentru creșterea eficienței energetice</w:t>
            </w:r>
          </w:p>
          <w:p w14:paraId="75D17FBF" w14:textId="165C92AF" w:rsidR="00064EC3" w:rsidRPr="00EE538D" w:rsidRDefault="00064EC3" w:rsidP="001C5F7C">
            <w:pPr>
              <w:spacing w:line="360" w:lineRule="auto"/>
              <w:ind w:firstLine="493"/>
              <w:jc w:val="both"/>
              <w:rPr>
                <w:rFonts w:ascii="Trebuchet MS" w:hAnsi="Trebuchet MS"/>
              </w:rPr>
            </w:pPr>
            <w:r w:rsidRPr="00EE538D">
              <w:rPr>
                <w:rFonts w:ascii="Trebuchet MS" w:hAnsi="Trebuchet MS"/>
              </w:rPr>
              <w:t>1.      Izolarea termică a clădirilor</w:t>
            </w:r>
            <w:r w:rsidR="00FC24C0">
              <w:rPr>
                <w:rFonts w:ascii="Trebuchet MS" w:hAnsi="Trebuchet MS"/>
              </w:rPr>
              <w:t>;</w:t>
            </w:r>
          </w:p>
          <w:p w14:paraId="011EC8D0" w14:textId="78740CED" w:rsidR="00064EC3" w:rsidRPr="00EE538D" w:rsidRDefault="00064EC3" w:rsidP="001C5F7C">
            <w:pPr>
              <w:spacing w:line="360" w:lineRule="auto"/>
              <w:ind w:firstLine="493"/>
              <w:jc w:val="both"/>
              <w:rPr>
                <w:rFonts w:ascii="Trebuchet MS" w:hAnsi="Trebuchet MS"/>
              </w:rPr>
            </w:pPr>
            <w:r w:rsidRPr="00EE538D">
              <w:rPr>
                <w:rFonts w:ascii="Trebuchet MS" w:hAnsi="Trebuchet MS"/>
              </w:rPr>
              <w:t>2.      Iluminat LED și senzori de mișcare</w:t>
            </w:r>
            <w:r w:rsidR="00FC24C0">
              <w:rPr>
                <w:rFonts w:ascii="Trebuchet MS" w:hAnsi="Trebuchet MS"/>
              </w:rPr>
              <w:t>;</w:t>
            </w:r>
          </w:p>
          <w:p w14:paraId="150A81F2" w14:textId="1720D9A2" w:rsidR="00064EC3" w:rsidRPr="00EE538D" w:rsidRDefault="00064EC3" w:rsidP="001C5F7C">
            <w:pPr>
              <w:spacing w:line="360" w:lineRule="auto"/>
              <w:ind w:firstLine="493"/>
              <w:jc w:val="both"/>
              <w:rPr>
                <w:rFonts w:ascii="Trebuchet MS" w:hAnsi="Trebuchet MS"/>
              </w:rPr>
            </w:pPr>
            <w:r w:rsidRPr="00EE538D">
              <w:rPr>
                <w:rFonts w:ascii="Trebuchet MS" w:hAnsi="Trebuchet MS"/>
              </w:rPr>
              <w:t>3.      Echipamente și utilaje cu consum redus de energie</w:t>
            </w:r>
            <w:r w:rsidR="00FC24C0">
              <w:rPr>
                <w:rFonts w:ascii="Trebuchet MS" w:hAnsi="Trebuchet MS"/>
              </w:rPr>
              <w:t>.</w:t>
            </w:r>
          </w:p>
          <w:p w14:paraId="4F27E519" w14:textId="77777777" w:rsidR="00064EC3" w:rsidRPr="00EE538D" w:rsidRDefault="00064EC3" w:rsidP="001C5F7C">
            <w:pPr>
              <w:spacing w:line="360" w:lineRule="auto"/>
              <w:jc w:val="both"/>
              <w:rPr>
                <w:rFonts w:ascii="Trebuchet MS" w:hAnsi="Trebuchet MS"/>
              </w:rPr>
            </w:pPr>
            <w:r w:rsidRPr="00EE538D">
              <w:rPr>
                <w:rFonts w:ascii="Trebuchet MS" w:hAnsi="Trebuchet MS"/>
                <w:b/>
              </w:rPr>
              <w:t>!Exemplele sunt doar orientative</w:t>
            </w:r>
          </w:p>
          <w:p w14:paraId="216E668D" w14:textId="619E20C7" w:rsidR="0026433A" w:rsidRDefault="0026433A" w:rsidP="001C5F7C">
            <w:pPr>
              <w:jc w:val="both"/>
              <w:rPr>
                <w:rFonts w:ascii="Trebuchet MS" w:hAnsi="Trebuchet MS"/>
              </w:rPr>
            </w:pPr>
          </w:p>
        </w:tc>
      </w:tr>
      <w:tr w:rsidR="0026433A" w14:paraId="67A34BEE" w14:textId="77777777" w:rsidTr="0026433A">
        <w:tc>
          <w:tcPr>
            <w:tcW w:w="9016" w:type="dxa"/>
            <w:gridSpan w:val="5"/>
            <w:tcBorders>
              <w:top w:val="single" w:sz="4" w:space="0" w:color="auto"/>
              <w:left w:val="single" w:sz="4" w:space="0" w:color="auto"/>
              <w:bottom w:val="single" w:sz="4" w:space="0" w:color="auto"/>
              <w:right w:val="single" w:sz="4" w:space="0" w:color="auto"/>
            </w:tcBorders>
          </w:tcPr>
          <w:p w14:paraId="09F74BD9" w14:textId="77777777" w:rsidR="0026433A" w:rsidRDefault="0026433A">
            <w:pPr>
              <w:pStyle w:val="ListParagraph"/>
              <w:widowControl/>
              <w:autoSpaceDE/>
              <w:adjustRightInd/>
              <w:spacing w:line="276" w:lineRule="auto"/>
              <w:jc w:val="both"/>
              <w:rPr>
                <w:rFonts w:ascii="Trebuchet MS" w:hAnsi="Trebuchet MS"/>
                <w:i/>
                <w:sz w:val="22"/>
                <w:szCs w:val="22"/>
              </w:rPr>
            </w:pPr>
          </w:p>
          <w:p w14:paraId="5AD9912D" w14:textId="77777777" w:rsidR="00064EC3" w:rsidRDefault="00064EC3">
            <w:pPr>
              <w:pStyle w:val="ListParagraph"/>
              <w:widowControl/>
              <w:autoSpaceDE/>
              <w:adjustRightInd/>
              <w:spacing w:line="276" w:lineRule="auto"/>
              <w:jc w:val="both"/>
              <w:rPr>
                <w:rFonts w:ascii="Trebuchet MS" w:hAnsi="Trebuchet MS"/>
                <w:i/>
                <w:sz w:val="22"/>
                <w:szCs w:val="22"/>
              </w:rPr>
            </w:pPr>
          </w:p>
        </w:tc>
      </w:tr>
      <w:tr w:rsidR="0026433A" w14:paraId="346C3162" w14:textId="77777777" w:rsidTr="0026433A">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6762B5" w14:textId="0853404C" w:rsidR="0026433A" w:rsidRPr="0026433A" w:rsidRDefault="0026433A" w:rsidP="0026433A">
            <w:pPr>
              <w:spacing w:line="276" w:lineRule="auto"/>
              <w:ind w:left="360"/>
              <w:rPr>
                <w:rFonts w:ascii="Trebuchet MS" w:hAnsi="Trebuchet MS"/>
                <w:b/>
              </w:rPr>
            </w:pPr>
            <w:r>
              <w:rPr>
                <w:rFonts w:ascii="Trebuchet MS" w:hAnsi="Trebuchet MS"/>
                <w:b/>
              </w:rPr>
              <w:t xml:space="preserve">2. </w:t>
            </w:r>
            <w:r w:rsidRPr="0026433A">
              <w:rPr>
                <w:rFonts w:ascii="Trebuchet MS" w:hAnsi="Trebuchet MS"/>
                <w:b/>
              </w:rPr>
              <w:t xml:space="preserve">Principiul </w:t>
            </w:r>
            <w:r w:rsidR="00064EC3" w:rsidRPr="00EE538D">
              <w:rPr>
                <w:rFonts w:ascii="Trebuchet MS" w:hAnsi="Trebuchet MS"/>
                <w:b/>
                <w:color w:val="014935"/>
              </w:rPr>
              <w:t>numărului și sau tipului de nevoi la care răspunde proiectul</w:t>
            </w:r>
          </w:p>
          <w:p w14:paraId="18427985" w14:textId="77777777" w:rsidR="0026433A" w:rsidRDefault="0026433A" w:rsidP="00120222">
            <w:pPr>
              <w:pStyle w:val="ListParagraph"/>
              <w:spacing w:line="276" w:lineRule="auto"/>
              <w:rPr>
                <w:rFonts w:ascii="Trebuchet MS" w:hAnsi="Trebuchet MS"/>
                <w:b/>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3CACE5" w14:textId="5BBCD0CC" w:rsidR="0026433A" w:rsidRDefault="0026433A" w:rsidP="00120222">
            <w:pPr>
              <w:rPr>
                <w:rFonts w:ascii="Trebuchet MS" w:hAnsi="Trebuchet MS"/>
                <w:b/>
              </w:rPr>
            </w:pPr>
            <w:r>
              <w:rPr>
                <w:rFonts w:ascii="Trebuchet MS" w:hAnsi="Trebuchet MS"/>
                <w:b/>
              </w:rPr>
              <w:t xml:space="preserve">Max. </w:t>
            </w:r>
            <w:r w:rsidR="00064EC3">
              <w:rPr>
                <w:rFonts w:ascii="Trebuchet MS" w:hAnsi="Trebuchet MS"/>
                <w:b/>
              </w:rPr>
              <w:t xml:space="preserve">25 </w:t>
            </w:r>
            <w:r>
              <w:rPr>
                <w:rFonts w:ascii="Trebuchet MS" w:hAnsi="Trebuchet MS"/>
                <w:b/>
              </w:rPr>
              <w:t>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C1B545" w14:textId="77777777" w:rsidR="0026433A" w:rsidRDefault="0026433A" w:rsidP="00120222">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53D702" w14:textId="77777777" w:rsidR="0026433A" w:rsidRDefault="0026433A" w:rsidP="00120222">
            <w:pPr>
              <w:rPr>
                <w:rFonts w:ascii="Trebuchet MS" w:hAnsi="Trebuchet MS"/>
                <w:b/>
              </w:rPr>
            </w:pPr>
          </w:p>
        </w:tc>
      </w:tr>
      <w:tr w:rsidR="0026433A" w14:paraId="0280FDFE" w14:textId="77777777" w:rsidTr="00120222">
        <w:trPr>
          <w:trHeight w:val="558"/>
        </w:trPr>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5AF4548" w14:textId="77777777" w:rsidR="0026433A" w:rsidRDefault="0026433A" w:rsidP="00120222">
            <w:pPr>
              <w:rPr>
                <w:rFonts w:ascii="Trebuchet MS" w:hAnsi="Trebuchet MS"/>
              </w:rPr>
            </w:pPr>
            <w:r>
              <w:rPr>
                <w:rFonts w:ascii="Trebuchet MS" w:hAnsi="Trebuchet MS"/>
              </w:rPr>
              <w:t>CS 2.1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001BC57" w14:textId="6249E74D" w:rsidR="0026433A" w:rsidRDefault="00064EC3" w:rsidP="00120222">
            <w:pPr>
              <w:rPr>
                <w:rFonts w:ascii="Trebuchet MS" w:hAnsi="Trebuchet MS"/>
              </w:rPr>
            </w:pPr>
            <w:r w:rsidRPr="00EE538D">
              <w:rPr>
                <w:rFonts w:ascii="Trebuchet MS" w:hAnsi="Trebuchet MS"/>
                <w:b/>
                <w:color w:val="0070C0"/>
              </w:rPr>
              <w:t>Relevanța proiectului în raport cu nevoile comunității</w:t>
            </w:r>
          </w:p>
        </w:tc>
        <w:tc>
          <w:tcPr>
            <w:tcW w:w="1284" w:type="dxa"/>
            <w:tcBorders>
              <w:top w:val="single" w:sz="4" w:space="0" w:color="auto"/>
              <w:left w:val="single" w:sz="4" w:space="0" w:color="auto"/>
              <w:bottom w:val="single" w:sz="4" w:space="0" w:color="auto"/>
              <w:right w:val="single" w:sz="4" w:space="0" w:color="auto"/>
            </w:tcBorders>
          </w:tcPr>
          <w:p w14:paraId="7DA31FA2" w14:textId="655B538C" w:rsidR="0026433A" w:rsidRDefault="00064EC3" w:rsidP="00120222">
            <w:pPr>
              <w:rPr>
                <w:rFonts w:ascii="Trebuchet MS" w:hAnsi="Trebuchet MS"/>
              </w:rPr>
            </w:pPr>
            <w:r>
              <w:rPr>
                <w:rFonts w:ascii="Trebuchet MS" w:hAnsi="Trebuchet MS"/>
              </w:rPr>
              <w:t xml:space="preserve">25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7601755F" w14:textId="77777777" w:rsidR="0026433A" w:rsidRDefault="0026433A" w:rsidP="0012022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3100B087" w14:textId="77777777" w:rsidR="0026433A" w:rsidRDefault="0026433A" w:rsidP="00120222">
            <w:pPr>
              <w:rPr>
                <w:rFonts w:ascii="Trebuchet MS" w:hAnsi="Trebuchet MS"/>
              </w:rPr>
            </w:pPr>
          </w:p>
        </w:tc>
      </w:tr>
      <w:tr w:rsidR="0026433A" w14:paraId="7B0C2E61" w14:textId="77777777" w:rsidTr="0012022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4084137" w14:textId="77777777" w:rsidR="00776083" w:rsidRPr="00776083" w:rsidRDefault="00776083" w:rsidP="00776083">
            <w:pPr>
              <w:spacing w:line="360" w:lineRule="auto"/>
              <w:ind w:firstLine="493"/>
              <w:jc w:val="both"/>
              <w:rPr>
                <w:rFonts w:ascii="Trebuchet MS" w:hAnsi="Trebuchet MS"/>
                <w:u w:val="single"/>
              </w:rPr>
            </w:pPr>
            <w:r w:rsidRPr="00776083">
              <w:rPr>
                <w:rFonts w:ascii="Trebuchet MS" w:hAnsi="Trebuchet MS"/>
                <w:u w:val="single"/>
              </w:rPr>
              <w:t>Metodologia de verificare si documente obligatorii:</w:t>
            </w:r>
          </w:p>
          <w:p w14:paraId="5BBAC4DA" w14:textId="77777777" w:rsidR="00776083" w:rsidRPr="00776083" w:rsidRDefault="00776083" w:rsidP="00776083">
            <w:pPr>
              <w:spacing w:line="360" w:lineRule="auto"/>
              <w:ind w:firstLine="493"/>
              <w:jc w:val="both"/>
              <w:rPr>
                <w:rFonts w:ascii="Trebuchet MS" w:hAnsi="Trebuchet MS"/>
                <w:u w:val="single"/>
              </w:rPr>
            </w:pPr>
            <w:r w:rsidRPr="00776083">
              <w:rPr>
                <w:rFonts w:ascii="Trebuchet MS" w:hAnsi="Trebuchet MS"/>
                <w:u w:val="single"/>
              </w:rPr>
              <w:t>Punctajul se va acorda astfel:</w:t>
            </w:r>
          </w:p>
          <w:p w14:paraId="271ED249" w14:textId="77777777" w:rsidR="00776083" w:rsidRPr="00776083" w:rsidRDefault="00776083" w:rsidP="00776083">
            <w:pPr>
              <w:spacing w:line="360" w:lineRule="auto"/>
              <w:ind w:firstLine="493"/>
              <w:jc w:val="both"/>
              <w:rPr>
                <w:rFonts w:ascii="Trebuchet MS" w:hAnsi="Trebuchet MS"/>
              </w:rPr>
            </w:pPr>
            <w:r w:rsidRPr="00776083">
              <w:rPr>
                <w:rFonts w:ascii="Trebuchet MS" w:hAnsi="Trebuchet MS"/>
              </w:rPr>
              <w:t>Proiecte care răspund la 2 nevoi identificate în cadrul SDL – 10 puncte</w:t>
            </w:r>
          </w:p>
          <w:p w14:paraId="6476145B" w14:textId="77777777" w:rsidR="00776083" w:rsidRPr="00776083" w:rsidRDefault="00776083" w:rsidP="00776083">
            <w:pPr>
              <w:spacing w:line="360" w:lineRule="auto"/>
              <w:ind w:firstLine="493"/>
              <w:jc w:val="both"/>
              <w:rPr>
                <w:rFonts w:ascii="Trebuchet MS" w:hAnsi="Trebuchet MS"/>
              </w:rPr>
            </w:pPr>
            <w:r w:rsidRPr="00776083">
              <w:rPr>
                <w:rFonts w:ascii="Trebuchet MS" w:hAnsi="Trebuchet MS"/>
              </w:rPr>
              <w:t>Proiecte care răspund la 3 nevoi identificate în cadrul SDL – 15 puncte</w:t>
            </w:r>
          </w:p>
          <w:p w14:paraId="20F7DF19" w14:textId="77777777" w:rsidR="00776083" w:rsidRPr="00776083" w:rsidRDefault="00776083" w:rsidP="00776083">
            <w:pPr>
              <w:spacing w:line="360" w:lineRule="auto"/>
              <w:ind w:firstLine="493"/>
              <w:jc w:val="both"/>
              <w:rPr>
                <w:rFonts w:ascii="Trebuchet MS" w:hAnsi="Trebuchet MS"/>
              </w:rPr>
            </w:pPr>
            <w:r w:rsidRPr="00776083">
              <w:rPr>
                <w:rFonts w:ascii="Trebuchet MS" w:hAnsi="Trebuchet MS"/>
              </w:rPr>
              <w:t>Proiecte care răspund la 4 sau mai multe nevoi identificate în cadrul SDL – 25 puncte</w:t>
            </w:r>
          </w:p>
          <w:p w14:paraId="6036751B" w14:textId="77777777" w:rsidR="00776083" w:rsidRPr="00776083" w:rsidRDefault="00776083" w:rsidP="00776083">
            <w:pPr>
              <w:spacing w:line="360" w:lineRule="auto"/>
              <w:ind w:firstLine="493"/>
              <w:jc w:val="both"/>
              <w:rPr>
                <w:rFonts w:ascii="Trebuchet MS" w:hAnsi="Trebuchet MS"/>
                <w:b/>
                <w:bCs/>
                <w:u w:val="single"/>
              </w:rPr>
            </w:pPr>
            <w:r w:rsidRPr="00776083">
              <w:rPr>
                <w:rFonts w:ascii="Trebuchet MS" w:hAnsi="Trebuchet MS"/>
                <w:b/>
                <w:bCs/>
                <w:u w:val="single"/>
              </w:rPr>
              <w:t>Documente prezentate</w:t>
            </w:r>
          </w:p>
          <w:p w14:paraId="24378166" w14:textId="77777777" w:rsidR="00776083" w:rsidRPr="00776083" w:rsidRDefault="00776083" w:rsidP="00776083">
            <w:pPr>
              <w:spacing w:line="360" w:lineRule="auto"/>
              <w:ind w:firstLine="493"/>
              <w:jc w:val="both"/>
              <w:rPr>
                <w:rFonts w:ascii="Trebuchet MS" w:hAnsi="Trebuchet MS"/>
              </w:rPr>
            </w:pPr>
            <w:r w:rsidRPr="00776083">
              <w:rPr>
                <w:rFonts w:ascii="Trebuchet MS" w:hAnsi="Trebuchet MS"/>
              </w:rPr>
              <w:t>Cerere de finanțare completată și semnată electronic de reprezentantul legal al solicitantului</w:t>
            </w:r>
          </w:p>
          <w:p w14:paraId="006BF1D0" w14:textId="77777777" w:rsidR="00776083" w:rsidRPr="00776083" w:rsidRDefault="00776083" w:rsidP="00776083">
            <w:pPr>
              <w:spacing w:line="360" w:lineRule="auto"/>
              <w:ind w:firstLine="493"/>
              <w:jc w:val="both"/>
              <w:rPr>
                <w:rFonts w:ascii="Trebuchet MS" w:hAnsi="Trebuchet MS"/>
              </w:rPr>
            </w:pPr>
            <w:r w:rsidRPr="00776083">
              <w:rPr>
                <w:rFonts w:ascii="Trebuchet MS" w:hAnsi="Trebuchet MS"/>
              </w:rPr>
              <w:t>Documentație tehnică a proiectului (care poate fi după caz SF/DALI/MJ/CF – secțiune A6 )</w:t>
            </w:r>
          </w:p>
          <w:p w14:paraId="48285E2D" w14:textId="77777777" w:rsidR="00776083" w:rsidRPr="00776083" w:rsidRDefault="00776083" w:rsidP="00776083">
            <w:pPr>
              <w:spacing w:line="360" w:lineRule="auto"/>
              <w:ind w:firstLine="493"/>
              <w:jc w:val="both"/>
              <w:rPr>
                <w:rFonts w:ascii="Trebuchet MS" w:hAnsi="Trebuchet MS"/>
              </w:rPr>
            </w:pPr>
            <w:r w:rsidRPr="00776083">
              <w:rPr>
                <w:rFonts w:ascii="Trebuchet MS" w:hAnsi="Trebuchet MS"/>
              </w:rPr>
              <w:t>SDL/Anexă privind nevoile identificate la nivelul GAL</w:t>
            </w:r>
          </w:p>
          <w:p w14:paraId="4FB1C53B" w14:textId="77777777" w:rsidR="00776083" w:rsidRPr="00776083" w:rsidRDefault="00776083" w:rsidP="00776083">
            <w:pPr>
              <w:spacing w:line="360" w:lineRule="auto"/>
              <w:ind w:firstLine="493"/>
              <w:jc w:val="both"/>
              <w:rPr>
                <w:rFonts w:ascii="Trebuchet MS" w:hAnsi="Trebuchet MS"/>
              </w:rPr>
            </w:pPr>
            <w:r w:rsidRPr="00776083">
              <w:rPr>
                <w:rFonts w:ascii="Trebuchet MS" w:hAnsi="Trebuchet MS"/>
              </w:rPr>
              <w:t>Document anexă pentru justificarea acestui criteriu de selecție (dacă este cazul)</w:t>
            </w:r>
          </w:p>
          <w:p w14:paraId="71E8486A" w14:textId="77777777" w:rsidR="00776083" w:rsidRPr="00776083" w:rsidRDefault="00776083" w:rsidP="00776083">
            <w:pPr>
              <w:spacing w:line="360" w:lineRule="auto"/>
              <w:ind w:firstLine="493"/>
              <w:jc w:val="both"/>
              <w:rPr>
                <w:rFonts w:ascii="Trebuchet MS" w:hAnsi="Trebuchet MS"/>
                <w:b/>
                <w:bCs/>
              </w:rPr>
            </w:pPr>
            <w:r w:rsidRPr="00776083">
              <w:rPr>
                <w:rFonts w:ascii="Trebuchet MS" w:hAnsi="Trebuchet MS"/>
                <w:b/>
                <w:bCs/>
              </w:rPr>
              <w:t>Verificare</w:t>
            </w:r>
          </w:p>
          <w:p w14:paraId="60E62EDE" w14:textId="52D7FE46" w:rsidR="00776083" w:rsidRPr="00776083" w:rsidRDefault="00776083" w:rsidP="00776083">
            <w:pPr>
              <w:spacing w:line="360" w:lineRule="auto"/>
              <w:ind w:firstLine="493"/>
              <w:jc w:val="both"/>
              <w:rPr>
                <w:rFonts w:ascii="Trebuchet MS" w:hAnsi="Trebuchet MS"/>
              </w:rPr>
            </w:pPr>
            <w:r w:rsidRPr="00776083">
              <w:rPr>
                <w:rFonts w:ascii="Trebuchet MS" w:hAnsi="Trebuchet MS"/>
              </w:rPr>
              <w:t>Se verifică secțiunea din cererea de finanțare privind descrierea îndeplinirii criteriilor de selecție. Ulterior se corelează</w:t>
            </w:r>
            <w:r>
              <w:rPr>
                <w:rFonts w:ascii="Trebuchet MS" w:hAnsi="Trebuchet MS"/>
              </w:rPr>
              <w:t xml:space="preserve"> </w:t>
            </w:r>
            <w:r w:rsidRPr="00776083">
              <w:rPr>
                <w:rFonts w:ascii="Trebuchet MS" w:hAnsi="Trebuchet MS"/>
              </w:rPr>
              <w:t>cu informațiile prezentate în cadrul proiectului.</w:t>
            </w:r>
          </w:p>
          <w:p w14:paraId="59ADA0C9" w14:textId="2D9C4E72" w:rsidR="00776083" w:rsidRPr="00776083" w:rsidRDefault="00776083" w:rsidP="002609EC">
            <w:pPr>
              <w:spacing w:line="360" w:lineRule="auto"/>
              <w:ind w:firstLine="493"/>
              <w:jc w:val="both"/>
              <w:rPr>
                <w:rFonts w:ascii="Trebuchet MS" w:hAnsi="Trebuchet MS"/>
              </w:rPr>
            </w:pPr>
            <w:r w:rsidRPr="00776083">
              <w:rPr>
                <w:rFonts w:ascii="Trebuchet MS" w:hAnsi="Trebuchet MS"/>
              </w:rPr>
              <w:t>Se va veri</w:t>
            </w:r>
            <w:r w:rsidRPr="00776083">
              <w:rPr>
                <w:rFonts w:ascii="Trebuchet MS" w:eastAsia="Trebuchet MS" w:hAnsi="Trebuchet MS" w:cs="Trebuchet MS" w:hint="eastAsia"/>
              </w:rPr>
              <w:t>􀁇</w:t>
            </w:r>
            <w:r w:rsidRPr="00776083">
              <w:rPr>
                <w:rFonts w:ascii="Trebuchet MS" w:hAnsi="Trebuchet MS"/>
              </w:rPr>
              <w:t xml:space="preserve">ica Cererea de </w:t>
            </w:r>
            <w:r>
              <w:rPr>
                <w:rFonts w:ascii="Trebuchet MS" w:hAnsi="Trebuchet MS"/>
              </w:rPr>
              <w:t>f</w:t>
            </w:r>
            <w:r w:rsidRPr="00776083">
              <w:rPr>
                <w:rFonts w:ascii="Trebuchet MS" w:hAnsi="Trebuchet MS"/>
              </w:rPr>
              <w:t>inant</w:t>
            </w:r>
            <w:r w:rsidRPr="00776083">
              <w:rPr>
                <w:rFonts w:ascii="Arial" w:hAnsi="Arial" w:cs="Arial"/>
              </w:rPr>
              <w:t>̦</w:t>
            </w:r>
            <w:r w:rsidRPr="00776083">
              <w:rPr>
                <w:rFonts w:ascii="Trebuchet MS" w:hAnsi="Trebuchet MS"/>
              </w:rPr>
              <w:t>are s</w:t>
            </w:r>
            <w:r w:rsidRPr="00776083">
              <w:rPr>
                <w:rFonts w:ascii="Arial" w:hAnsi="Arial" w:cs="Arial"/>
              </w:rPr>
              <w:t>̦</w:t>
            </w:r>
            <w:r w:rsidRPr="00776083">
              <w:rPr>
                <w:rFonts w:ascii="Trebuchet MS" w:hAnsi="Trebuchet MS"/>
              </w:rPr>
              <w:t>i Documentat</w:t>
            </w:r>
            <w:r w:rsidRPr="00776083">
              <w:rPr>
                <w:rFonts w:ascii="Arial" w:hAnsi="Arial" w:cs="Arial"/>
              </w:rPr>
              <w:t>̦</w:t>
            </w:r>
            <w:r w:rsidRPr="00776083">
              <w:rPr>
                <w:rFonts w:ascii="Trebuchet MS" w:hAnsi="Trebuchet MS"/>
              </w:rPr>
              <w:t xml:space="preserve">ia tehnic proiectului. In campul din Cererea de </w:t>
            </w:r>
            <w:r w:rsidR="002609EC">
              <w:rPr>
                <w:rFonts w:ascii="Trebuchet MS" w:hAnsi="Trebuchet MS"/>
              </w:rPr>
              <w:t>f</w:t>
            </w:r>
            <w:r w:rsidRPr="00776083">
              <w:rPr>
                <w:rFonts w:ascii="Trebuchet MS" w:hAnsi="Trebuchet MS"/>
              </w:rPr>
              <w:t>inant</w:t>
            </w:r>
            <w:r w:rsidRPr="00776083">
              <w:rPr>
                <w:rFonts w:ascii="Arial" w:hAnsi="Arial" w:cs="Arial"/>
              </w:rPr>
              <w:t>̦</w:t>
            </w:r>
            <w:r w:rsidRPr="00776083">
              <w:rPr>
                <w:rFonts w:ascii="Trebuchet MS" w:hAnsi="Trebuchet MS"/>
              </w:rPr>
              <w:t>are privind</w:t>
            </w:r>
            <w:r w:rsidR="002609EC">
              <w:rPr>
                <w:rFonts w:ascii="Trebuchet MS" w:hAnsi="Trebuchet MS"/>
              </w:rPr>
              <w:t xml:space="preserve"> </w:t>
            </w:r>
            <w:r w:rsidRPr="00776083">
              <w:rPr>
                <w:rFonts w:ascii="Trebuchet MS" w:hAnsi="Trebuchet MS"/>
              </w:rPr>
              <w:t>descrierea proiectului, bene</w:t>
            </w:r>
            <w:r w:rsidR="002609EC">
              <w:rPr>
                <w:rFonts w:ascii="Trebuchet MS" w:hAnsi="Trebuchet MS"/>
              </w:rPr>
              <w:t>f</w:t>
            </w:r>
            <w:r w:rsidRPr="00776083">
              <w:rPr>
                <w:rFonts w:ascii="Trebuchet MS" w:hAnsi="Trebuchet MS"/>
              </w:rPr>
              <w:t>iciarul va trebui s</w:t>
            </w:r>
            <w:r w:rsidR="002609EC">
              <w:rPr>
                <w:rFonts w:ascii="Trebuchet MS" w:hAnsi="Trebuchet MS"/>
              </w:rPr>
              <w:t xml:space="preserve">a </w:t>
            </w:r>
            <w:r w:rsidRPr="00776083">
              <w:rPr>
                <w:rFonts w:ascii="Trebuchet MS" w:hAnsi="Trebuchet MS"/>
              </w:rPr>
              <w:lastRenderedPageBreak/>
              <w:t>precizeze la ce nevoi identi</w:t>
            </w:r>
            <w:r w:rsidRPr="00776083">
              <w:rPr>
                <w:rFonts w:ascii="Trebuchet MS" w:eastAsia="Trebuchet MS" w:hAnsi="Trebuchet MS" w:cs="Trebuchet MS" w:hint="eastAsia"/>
              </w:rPr>
              <w:t>􀁇</w:t>
            </w:r>
            <w:r w:rsidRPr="00776083">
              <w:rPr>
                <w:rFonts w:ascii="Trebuchet MS" w:hAnsi="Trebuchet MS"/>
              </w:rPr>
              <w:t>icate ı</w:t>
            </w:r>
            <w:r w:rsidRPr="00776083">
              <w:rPr>
                <w:rFonts w:ascii="Arial" w:hAnsi="Arial" w:cs="Arial"/>
              </w:rPr>
              <w:t>̂</w:t>
            </w:r>
            <w:r w:rsidRPr="00776083">
              <w:rPr>
                <w:rFonts w:ascii="Trebuchet MS" w:hAnsi="Trebuchet MS"/>
              </w:rPr>
              <w:t>n cadrul SDL - Intervent</w:t>
            </w:r>
            <w:r w:rsidRPr="00776083">
              <w:rPr>
                <w:rFonts w:ascii="Arial" w:hAnsi="Arial" w:cs="Arial"/>
              </w:rPr>
              <w:t>̦</w:t>
            </w:r>
            <w:r w:rsidRPr="00776083">
              <w:rPr>
                <w:rFonts w:ascii="Trebuchet MS" w:hAnsi="Trebuchet MS"/>
              </w:rPr>
              <w:t>ia nr. 2 -</w:t>
            </w:r>
            <w:r w:rsidR="002609EC">
              <w:rPr>
                <w:rFonts w:ascii="Trebuchet MS" w:hAnsi="Trebuchet MS"/>
              </w:rPr>
              <w:t xml:space="preserve"> </w:t>
            </w:r>
            <w:r w:rsidRPr="00776083">
              <w:rPr>
                <w:rFonts w:ascii="Trebuchet MS" w:hAnsi="Trebuchet MS"/>
              </w:rPr>
              <w:t>sect</w:t>
            </w:r>
            <w:r w:rsidRPr="00776083">
              <w:rPr>
                <w:rFonts w:ascii="Arial" w:hAnsi="Arial" w:cs="Arial"/>
              </w:rPr>
              <w:t>̦</w:t>
            </w:r>
            <w:r w:rsidRPr="00776083">
              <w:rPr>
                <w:rFonts w:ascii="Trebuchet MS" w:hAnsi="Trebuchet MS"/>
              </w:rPr>
              <w:t>iunea Nevoile la care ra</w:t>
            </w:r>
            <w:r w:rsidRPr="00776083">
              <w:rPr>
                <w:rFonts w:ascii="Arial" w:hAnsi="Arial" w:cs="Arial"/>
              </w:rPr>
              <w:t>̆</w:t>
            </w:r>
            <w:r w:rsidRPr="00776083">
              <w:rPr>
                <w:rFonts w:ascii="Trebuchet MS" w:hAnsi="Trebuchet MS"/>
              </w:rPr>
              <w:t>spunde intervent</w:t>
            </w:r>
            <w:r w:rsidRPr="00776083">
              <w:rPr>
                <w:rFonts w:ascii="Arial" w:hAnsi="Arial" w:cs="Arial"/>
              </w:rPr>
              <w:t>̦</w:t>
            </w:r>
            <w:r w:rsidRPr="00776083">
              <w:rPr>
                <w:rFonts w:ascii="Trebuchet MS" w:hAnsi="Trebuchet MS"/>
              </w:rPr>
              <w:t>ia (N1: Imbunatat</w:t>
            </w:r>
            <w:r w:rsidRPr="00776083">
              <w:rPr>
                <w:rFonts w:ascii="Arial" w:hAnsi="Arial" w:cs="Arial"/>
              </w:rPr>
              <w:t>̦</w:t>
            </w:r>
            <w:r w:rsidRPr="00776083">
              <w:rPr>
                <w:rFonts w:ascii="Trebuchet MS" w:hAnsi="Trebuchet MS"/>
              </w:rPr>
              <w:t>irea aspectului general al teritoriului, N2: Digitalizarea</w:t>
            </w:r>
            <w:r w:rsidR="002609EC">
              <w:rPr>
                <w:rFonts w:ascii="Trebuchet MS" w:hAnsi="Trebuchet MS"/>
              </w:rPr>
              <w:t xml:space="preserve"> </w:t>
            </w:r>
            <w:r w:rsidRPr="00776083">
              <w:rPr>
                <w:rFonts w:ascii="Trebuchet MS" w:hAnsi="Trebuchet MS"/>
              </w:rPr>
              <w:t>serviciilor publice N7: Cresterea atractivitatii teritoriului, N9: Cresterea nivelului de trai al locuitorilor, N14: Cre</w:t>
            </w:r>
            <w:r w:rsidR="002609EC">
              <w:rPr>
                <w:rFonts w:ascii="Trebuchet MS" w:hAnsi="Trebuchet MS"/>
              </w:rPr>
              <w:t>s</w:t>
            </w:r>
            <w:r w:rsidRPr="00776083">
              <w:rPr>
                <w:rFonts w:ascii="Trebuchet MS" w:hAnsi="Trebuchet MS"/>
              </w:rPr>
              <w:t>terea</w:t>
            </w:r>
            <w:r w:rsidR="002609EC">
              <w:rPr>
                <w:rFonts w:ascii="Trebuchet MS" w:hAnsi="Trebuchet MS"/>
              </w:rPr>
              <w:t xml:space="preserve"> </w:t>
            </w:r>
            <w:r w:rsidRPr="00776083">
              <w:rPr>
                <w:rFonts w:ascii="Trebuchet MS" w:hAnsi="Trebuchet MS"/>
              </w:rPr>
              <w:t>calitatii vietii) - ra</w:t>
            </w:r>
            <w:r w:rsidRPr="00776083">
              <w:rPr>
                <w:rFonts w:ascii="Arial" w:hAnsi="Arial" w:cs="Arial"/>
              </w:rPr>
              <w:t>̆</w:t>
            </w:r>
            <w:r w:rsidRPr="00776083">
              <w:rPr>
                <w:rFonts w:ascii="Trebuchet MS" w:hAnsi="Trebuchet MS"/>
              </w:rPr>
              <w:t>spunde proiectul, sa argumenteze s</w:t>
            </w:r>
            <w:r w:rsidRPr="00776083">
              <w:rPr>
                <w:rFonts w:ascii="Arial" w:hAnsi="Arial" w:cs="Arial"/>
              </w:rPr>
              <w:t>̦</w:t>
            </w:r>
            <w:r w:rsidRPr="00776083">
              <w:rPr>
                <w:rFonts w:ascii="Trebuchet MS" w:hAnsi="Trebuchet MS"/>
              </w:rPr>
              <w:t>i sa justi</w:t>
            </w:r>
            <w:r w:rsidR="002609EC">
              <w:rPr>
                <w:rFonts w:ascii="Trebuchet MS" w:hAnsi="Trebuchet MS"/>
              </w:rPr>
              <w:t>f</w:t>
            </w:r>
            <w:r w:rsidRPr="00776083">
              <w:rPr>
                <w:rFonts w:ascii="Trebuchet MS" w:hAnsi="Trebuchet MS"/>
              </w:rPr>
              <w:t>ice oportunitatea investit</w:t>
            </w:r>
            <w:r w:rsidRPr="00776083">
              <w:rPr>
                <w:rFonts w:ascii="Arial" w:hAnsi="Arial" w:cs="Arial"/>
              </w:rPr>
              <w:t>̦</w:t>
            </w:r>
            <w:r w:rsidRPr="00776083">
              <w:rPr>
                <w:rFonts w:ascii="Trebuchet MS" w:hAnsi="Trebuchet MS"/>
              </w:rPr>
              <w:t xml:space="preserve">iei </w:t>
            </w:r>
            <w:r w:rsidRPr="00776083">
              <w:rPr>
                <w:rFonts w:ascii="Trebuchet MS" w:hAnsi="Trebuchet MS" w:cs="Trebuchet MS"/>
              </w:rPr>
              <w:t>ı</w:t>
            </w:r>
            <w:r w:rsidRPr="00776083">
              <w:rPr>
                <w:rFonts w:ascii="Arial" w:hAnsi="Arial" w:cs="Arial"/>
              </w:rPr>
              <w:t>̂</w:t>
            </w:r>
            <w:r w:rsidRPr="00776083">
              <w:rPr>
                <w:rFonts w:ascii="Trebuchet MS" w:hAnsi="Trebuchet MS"/>
              </w:rPr>
              <w:t>n context local. Descrierea s</w:t>
            </w:r>
            <w:r w:rsidRPr="00776083">
              <w:rPr>
                <w:rFonts w:ascii="Arial" w:hAnsi="Arial" w:cs="Arial"/>
              </w:rPr>
              <w:t>̦</w:t>
            </w:r>
            <w:r w:rsidRPr="00776083">
              <w:rPr>
                <w:rFonts w:ascii="Trebuchet MS" w:hAnsi="Trebuchet MS"/>
              </w:rPr>
              <w:t>i</w:t>
            </w:r>
            <w:r w:rsidR="002609EC">
              <w:rPr>
                <w:rFonts w:ascii="Trebuchet MS" w:hAnsi="Trebuchet MS"/>
              </w:rPr>
              <w:t xml:space="preserve"> </w:t>
            </w:r>
            <w:r w:rsidRPr="00776083">
              <w:rPr>
                <w:rFonts w:ascii="Trebuchet MS" w:hAnsi="Trebuchet MS"/>
              </w:rPr>
              <w:t>justi</w:t>
            </w:r>
            <w:r w:rsidR="002609EC">
              <w:rPr>
                <w:rFonts w:ascii="Trebuchet MS" w:hAnsi="Trebuchet MS"/>
              </w:rPr>
              <w:t>f</w:t>
            </w:r>
            <w:r w:rsidRPr="00776083">
              <w:rPr>
                <w:rFonts w:ascii="Trebuchet MS" w:hAnsi="Trebuchet MS"/>
              </w:rPr>
              <w:t xml:space="preserve">icarea va </w:t>
            </w:r>
            <w:r w:rsidR="002609EC">
              <w:rPr>
                <w:rFonts w:ascii="Trebuchet MS" w:hAnsi="Trebuchet MS"/>
              </w:rPr>
              <w:t>f</w:t>
            </w:r>
            <w:r w:rsidRPr="00776083">
              <w:rPr>
                <w:rFonts w:ascii="Trebuchet MS" w:hAnsi="Trebuchet MS"/>
              </w:rPr>
              <w:t xml:space="preserve">i cat mai succinta </w:t>
            </w:r>
            <w:r w:rsidRPr="00776083">
              <w:rPr>
                <w:rFonts w:ascii="Trebuchet MS" w:hAnsi="Trebuchet MS" w:cs="Trebuchet MS"/>
              </w:rPr>
              <w:t>–</w:t>
            </w:r>
            <w:r w:rsidRPr="00776083">
              <w:rPr>
                <w:rFonts w:ascii="Trebuchet MS" w:hAnsi="Trebuchet MS"/>
              </w:rPr>
              <w:t xml:space="preserve"> ca</w:t>
            </w:r>
            <w:r w:rsidRPr="00776083">
              <w:rPr>
                <w:rFonts w:ascii="Arial" w:hAnsi="Arial" w:cs="Arial"/>
              </w:rPr>
              <w:t>̂</w:t>
            </w:r>
            <w:r w:rsidRPr="00776083">
              <w:rPr>
                <w:rFonts w:ascii="Trebuchet MS" w:hAnsi="Trebuchet MS"/>
              </w:rPr>
              <w:t>teva fraze. In cazul ın care formatul pdf va avea un numar redus de caractere,</w:t>
            </w:r>
            <w:r w:rsidR="002609EC">
              <w:rPr>
                <w:rFonts w:ascii="Trebuchet MS" w:hAnsi="Trebuchet MS"/>
              </w:rPr>
              <w:t xml:space="preserve"> </w:t>
            </w:r>
            <w:r w:rsidRPr="00776083">
              <w:rPr>
                <w:rFonts w:ascii="Trebuchet MS" w:hAnsi="Trebuchet MS"/>
              </w:rPr>
              <w:t>bene</w:t>
            </w:r>
            <w:r w:rsidR="002609EC">
              <w:rPr>
                <w:rFonts w:ascii="Trebuchet MS" w:hAnsi="Trebuchet MS"/>
              </w:rPr>
              <w:t>f</w:t>
            </w:r>
            <w:r w:rsidRPr="00776083">
              <w:rPr>
                <w:rFonts w:ascii="Trebuchet MS" w:hAnsi="Trebuchet MS"/>
              </w:rPr>
              <w:t>iciarul va atas</w:t>
            </w:r>
            <w:r w:rsidRPr="00776083">
              <w:rPr>
                <w:rFonts w:ascii="Arial" w:hAnsi="Arial" w:cs="Arial"/>
              </w:rPr>
              <w:t>̦</w:t>
            </w:r>
            <w:r w:rsidRPr="00776083">
              <w:rPr>
                <w:rFonts w:ascii="Trebuchet MS" w:hAnsi="Trebuchet MS"/>
              </w:rPr>
              <w:t>a la dosar un document anexa (ment</w:t>
            </w:r>
            <w:r w:rsidRPr="00776083">
              <w:rPr>
                <w:rFonts w:ascii="Arial" w:hAnsi="Arial" w:cs="Arial"/>
              </w:rPr>
              <w:t>̦</w:t>
            </w:r>
            <w:r w:rsidRPr="00776083">
              <w:rPr>
                <w:rFonts w:ascii="Trebuchet MS" w:hAnsi="Trebuchet MS"/>
              </w:rPr>
              <w:t xml:space="preserve">ionat </w:t>
            </w:r>
            <w:r w:rsidRPr="00776083">
              <w:rPr>
                <w:rFonts w:ascii="Trebuchet MS" w:hAnsi="Trebuchet MS" w:cs="Trebuchet MS"/>
              </w:rPr>
              <w:t>ı</w:t>
            </w:r>
            <w:r w:rsidRPr="00776083">
              <w:rPr>
                <w:rFonts w:ascii="Trebuchet MS" w:hAnsi="Trebuchet MS"/>
              </w:rPr>
              <w:t xml:space="preserve">n cadrul cererii de </w:t>
            </w:r>
            <w:r w:rsidR="002609EC">
              <w:rPr>
                <w:rFonts w:ascii="Trebuchet MS" w:hAnsi="Trebuchet MS"/>
              </w:rPr>
              <w:t>f</w:t>
            </w:r>
            <w:r w:rsidRPr="00776083">
              <w:rPr>
                <w:rFonts w:ascii="Trebuchet MS" w:hAnsi="Trebuchet MS"/>
              </w:rPr>
              <w:t>inant</w:t>
            </w:r>
            <w:r w:rsidRPr="00776083">
              <w:rPr>
                <w:rFonts w:ascii="Arial" w:hAnsi="Arial" w:cs="Arial"/>
              </w:rPr>
              <w:t>̦</w:t>
            </w:r>
            <w:r w:rsidRPr="00776083">
              <w:rPr>
                <w:rFonts w:ascii="Trebuchet MS" w:hAnsi="Trebuchet MS"/>
              </w:rPr>
              <w:t>are la alte sect</w:t>
            </w:r>
            <w:r w:rsidRPr="00776083">
              <w:rPr>
                <w:rFonts w:ascii="Arial" w:hAnsi="Arial" w:cs="Arial"/>
              </w:rPr>
              <w:t>̦</w:t>
            </w:r>
            <w:r w:rsidRPr="00776083">
              <w:rPr>
                <w:rFonts w:ascii="Trebuchet MS" w:hAnsi="Trebuchet MS"/>
              </w:rPr>
              <w:t>iunea alte documnete)</w:t>
            </w:r>
            <w:r w:rsidR="002609EC">
              <w:rPr>
                <w:rFonts w:ascii="Trebuchet MS" w:hAnsi="Trebuchet MS"/>
              </w:rPr>
              <w:t xml:space="preserve"> </w:t>
            </w:r>
            <w:r w:rsidRPr="00776083">
              <w:rPr>
                <w:rFonts w:ascii="Trebuchet MS" w:hAnsi="Trebuchet MS"/>
              </w:rPr>
              <w:t>unde va include justificarea pentru acest criteriu de selecție.</w:t>
            </w:r>
          </w:p>
          <w:p w14:paraId="299CAFAC" w14:textId="74FE2B96" w:rsidR="0026433A" w:rsidRPr="00776083" w:rsidRDefault="00776083" w:rsidP="00776083">
            <w:pPr>
              <w:rPr>
                <w:rFonts w:ascii="Trebuchet MS" w:hAnsi="Trebuchet MS"/>
              </w:rPr>
            </w:pPr>
            <w:r w:rsidRPr="00776083">
              <w:rPr>
                <w:rFonts w:ascii="Trebuchet MS" w:hAnsi="Trebuchet MS"/>
              </w:rPr>
              <w:t>Se va acorda punctajul corespunzător numărului de nevoi la care răspunde proiectul</w:t>
            </w:r>
            <w:r w:rsidRPr="00776083">
              <w:rPr>
                <w:rFonts w:ascii="Trebuchet MS" w:hAnsi="Trebuchet MS"/>
                <w:u w:val="single"/>
              </w:rPr>
              <w:t>.</w:t>
            </w:r>
          </w:p>
        </w:tc>
      </w:tr>
      <w:tr w:rsidR="0026433A" w14:paraId="73854BA1" w14:textId="77777777" w:rsidTr="00120222">
        <w:tc>
          <w:tcPr>
            <w:tcW w:w="9016" w:type="dxa"/>
            <w:gridSpan w:val="5"/>
            <w:tcBorders>
              <w:top w:val="single" w:sz="4" w:space="0" w:color="auto"/>
              <w:left w:val="single" w:sz="4" w:space="0" w:color="auto"/>
              <w:bottom w:val="single" w:sz="4" w:space="0" w:color="auto"/>
              <w:right w:val="single" w:sz="4" w:space="0" w:color="auto"/>
            </w:tcBorders>
          </w:tcPr>
          <w:p w14:paraId="1D5C285D" w14:textId="77777777" w:rsidR="0026433A" w:rsidRDefault="0026433A" w:rsidP="00120222">
            <w:pPr>
              <w:pStyle w:val="ListParagraph"/>
              <w:widowControl/>
              <w:autoSpaceDE/>
              <w:adjustRightInd/>
              <w:spacing w:line="276" w:lineRule="auto"/>
              <w:jc w:val="both"/>
              <w:rPr>
                <w:rFonts w:ascii="Trebuchet MS" w:hAnsi="Trebuchet MS"/>
                <w:i/>
                <w:sz w:val="22"/>
                <w:szCs w:val="22"/>
              </w:rPr>
            </w:pPr>
          </w:p>
        </w:tc>
      </w:tr>
      <w:tr w:rsidR="0026433A" w14:paraId="13249EF0" w14:textId="77777777" w:rsidTr="00120222">
        <w:trPr>
          <w:trHeight w:val="396"/>
        </w:trPr>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9E7B23" w14:textId="47CD2E95" w:rsidR="0026433A" w:rsidRPr="0026433A" w:rsidRDefault="00064EC3" w:rsidP="0026433A">
            <w:pPr>
              <w:spacing w:line="276" w:lineRule="auto"/>
              <w:ind w:left="360"/>
              <w:rPr>
                <w:rFonts w:ascii="Trebuchet MS" w:hAnsi="Trebuchet MS"/>
                <w:b/>
              </w:rPr>
            </w:pPr>
            <w:r>
              <w:rPr>
                <w:rFonts w:ascii="Trebuchet MS" w:hAnsi="Trebuchet MS"/>
                <w:b/>
              </w:rPr>
              <w:t>3.</w:t>
            </w:r>
            <w:r w:rsidR="0026433A">
              <w:rPr>
                <w:rFonts w:ascii="Trebuchet MS" w:hAnsi="Trebuchet MS"/>
                <w:b/>
              </w:rPr>
              <w:t xml:space="preserve"> </w:t>
            </w:r>
            <w:r w:rsidR="0026433A" w:rsidRPr="0026433A">
              <w:rPr>
                <w:rFonts w:ascii="Trebuchet MS" w:hAnsi="Trebuchet MS"/>
                <w:b/>
              </w:rPr>
              <w:t xml:space="preserve">Principiul </w:t>
            </w:r>
            <w:r w:rsidRPr="00EE538D">
              <w:rPr>
                <w:rFonts w:ascii="Trebuchet MS" w:hAnsi="Trebuchet MS"/>
                <w:b/>
                <w:color w:val="014935"/>
              </w:rPr>
              <w:t>numărului de locuitori deserviți de investiția propusă </w:t>
            </w:r>
          </w:p>
          <w:p w14:paraId="5AE6A336" w14:textId="77777777" w:rsidR="0026433A" w:rsidRDefault="0026433A" w:rsidP="00120222">
            <w:pPr>
              <w:pStyle w:val="ListParagraph"/>
              <w:spacing w:line="276" w:lineRule="auto"/>
              <w:rPr>
                <w:rFonts w:ascii="Trebuchet MS" w:hAnsi="Trebuchet MS"/>
                <w:b/>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1042FB" w14:textId="0F2C3DFB" w:rsidR="0026433A" w:rsidRDefault="00064EC3" w:rsidP="00120222">
            <w:pPr>
              <w:rPr>
                <w:rFonts w:ascii="Trebuchet MS" w:hAnsi="Trebuchet MS"/>
                <w:b/>
              </w:rPr>
            </w:pPr>
            <w:r>
              <w:rPr>
                <w:rFonts w:ascii="Trebuchet MS" w:hAnsi="Trebuchet MS"/>
                <w:b/>
              </w:rPr>
              <w:t>30</w:t>
            </w:r>
            <w:r w:rsidR="0026433A">
              <w:rPr>
                <w:rFonts w:ascii="Trebuchet MS" w:hAnsi="Trebuchet MS"/>
                <w:b/>
              </w:rPr>
              <w:t xml:space="preserve"> 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E67FDC" w14:textId="77777777" w:rsidR="0026433A" w:rsidRDefault="0026433A" w:rsidP="00120222">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C3EB3F" w14:textId="77777777" w:rsidR="0026433A" w:rsidRDefault="0026433A" w:rsidP="00120222">
            <w:pPr>
              <w:rPr>
                <w:rFonts w:ascii="Trebuchet MS" w:hAnsi="Trebuchet MS"/>
                <w:b/>
              </w:rPr>
            </w:pPr>
          </w:p>
        </w:tc>
      </w:tr>
      <w:tr w:rsidR="0026433A" w14:paraId="0190F560" w14:textId="77777777" w:rsidTr="00120222">
        <w:trPr>
          <w:trHeight w:val="558"/>
        </w:trPr>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F228DD" w14:textId="226CBD61" w:rsidR="0026433A" w:rsidRDefault="0026433A" w:rsidP="00120222">
            <w:pPr>
              <w:rPr>
                <w:rFonts w:ascii="Trebuchet MS" w:hAnsi="Trebuchet MS"/>
              </w:rPr>
            </w:pPr>
            <w:r>
              <w:rPr>
                <w:rFonts w:ascii="Trebuchet MS" w:hAnsi="Trebuchet MS"/>
              </w:rPr>
              <w:t xml:space="preserve">CS </w:t>
            </w:r>
            <w:r w:rsidR="00064EC3">
              <w:rPr>
                <w:rFonts w:ascii="Trebuchet MS" w:hAnsi="Trebuchet MS"/>
              </w:rPr>
              <w:t>3.1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1691A9" w14:textId="1981E301" w:rsidR="0026433A" w:rsidRDefault="00064EC3" w:rsidP="00120222">
            <w:pPr>
              <w:rPr>
                <w:rFonts w:ascii="Trebuchet MS" w:hAnsi="Trebuchet MS"/>
              </w:rPr>
            </w:pPr>
            <w:r w:rsidRPr="00EE538D">
              <w:rPr>
                <w:rFonts w:ascii="Trebuchet MS" w:hAnsi="Trebuchet MS"/>
                <w:b/>
                <w:color w:val="0070C0"/>
              </w:rPr>
              <w:t>Numărul populației  deservite de investiție (proiect)</w:t>
            </w:r>
          </w:p>
        </w:tc>
        <w:tc>
          <w:tcPr>
            <w:tcW w:w="1284" w:type="dxa"/>
            <w:tcBorders>
              <w:top w:val="single" w:sz="4" w:space="0" w:color="auto"/>
              <w:left w:val="single" w:sz="4" w:space="0" w:color="auto"/>
              <w:bottom w:val="single" w:sz="4" w:space="0" w:color="auto"/>
              <w:right w:val="single" w:sz="4" w:space="0" w:color="auto"/>
            </w:tcBorders>
          </w:tcPr>
          <w:p w14:paraId="1BDEBF1D" w14:textId="45D19A2B" w:rsidR="0026433A" w:rsidRDefault="00064EC3" w:rsidP="00120222">
            <w:pPr>
              <w:rPr>
                <w:rFonts w:ascii="Trebuchet MS" w:hAnsi="Trebuchet MS"/>
              </w:rPr>
            </w:pPr>
            <w:r>
              <w:rPr>
                <w:rFonts w:ascii="Trebuchet MS" w:hAnsi="Trebuchet MS"/>
              </w:rPr>
              <w:t xml:space="preserve">30 </w:t>
            </w:r>
            <w:r w:rsidR="0026433A">
              <w:rPr>
                <w:rFonts w:ascii="Trebuchet MS" w:hAnsi="Trebuchet MS"/>
              </w:rPr>
              <w:t>PUNCTE</w:t>
            </w:r>
          </w:p>
        </w:tc>
        <w:tc>
          <w:tcPr>
            <w:tcW w:w="1003" w:type="dxa"/>
            <w:tcBorders>
              <w:top w:val="single" w:sz="4" w:space="0" w:color="auto"/>
              <w:left w:val="single" w:sz="4" w:space="0" w:color="auto"/>
              <w:bottom w:val="single" w:sz="4" w:space="0" w:color="auto"/>
              <w:right w:val="single" w:sz="4" w:space="0" w:color="auto"/>
            </w:tcBorders>
          </w:tcPr>
          <w:p w14:paraId="4B567049" w14:textId="77777777" w:rsidR="0026433A" w:rsidRDefault="0026433A" w:rsidP="0012022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4E1E7590" w14:textId="77777777" w:rsidR="0026433A" w:rsidRDefault="0026433A" w:rsidP="00120222">
            <w:pPr>
              <w:rPr>
                <w:rFonts w:ascii="Trebuchet MS" w:hAnsi="Trebuchet MS"/>
              </w:rPr>
            </w:pPr>
          </w:p>
        </w:tc>
      </w:tr>
      <w:tr w:rsidR="0026433A" w14:paraId="031D726D" w14:textId="77777777" w:rsidTr="0012022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1FD61F2" w14:textId="22BF35D4" w:rsidR="00064EC3" w:rsidRPr="00EE538D" w:rsidRDefault="00064EC3" w:rsidP="001C5F7C">
            <w:pPr>
              <w:spacing w:line="360" w:lineRule="auto"/>
              <w:ind w:firstLine="493"/>
              <w:jc w:val="both"/>
              <w:rPr>
                <w:rFonts w:ascii="Trebuchet MS" w:hAnsi="Trebuchet MS"/>
              </w:rPr>
            </w:pPr>
            <w:r w:rsidRPr="00EE538D">
              <w:rPr>
                <w:rFonts w:ascii="Trebuchet MS" w:hAnsi="Trebuchet MS"/>
                <w:u w:val="single"/>
              </w:rPr>
              <w:t>Punctajul se va acorda astfel:    </w:t>
            </w:r>
          </w:p>
          <w:p w14:paraId="70A33B5B"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b/>
              </w:rPr>
              <w:t>Pentru proiectele de investiții sau mixte</w:t>
            </w:r>
          </w:p>
          <w:p w14:paraId="412905FA" w14:textId="1C80BE4A" w:rsidR="00064EC3" w:rsidRPr="00EE538D" w:rsidRDefault="00064EC3" w:rsidP="001C5F7C">
            <w:pPr>
              <w:spacing w:line="360" w:lineRule="auto"/>
              <w:ind w:firstLine="493"/>
              <w:jc w:val="both"/>
              <w:rPr>
                <w:rFonts w:ascii="Trebuchet MS" w:hAnsi="Trebuchet MS"/>
              </w:rPr>
            </w:pPr>
            <w:r w:rsidRPr="00EE538D">
              <w:rPr>
                <w:rFonts w:ascii="Trebuchet MS" w:hAnsi="Trebuchet MS"/>
              </w:rPr>
              <w:t>Proiecte care deservesc 700 – 1000 locuitori – 18 puncte</w:t>
            </w:r>
            <w:r w:rsidR="00FC24C0">
              <w:rPr>
                <w:rFonts w:ascii="Trebuchet MS" w:hAnsi="Trebuchet MS"/>
              </w:rPr>
              <w:t>;</w:t>
            </w:r>
          </w:p>
          <w:p w14:paraId="5DD71239" w14:textId="1AA881E6" w:rsidR="00064EC3" w:rsidRPr="00EE538D" w:rsidRDefault="00064EC3" w:rsidP="001C5F7C">
            <w:pPr>
              <w:spacing w:line="360" w:lineRule="auto"/>
              <w:ind w:firstLine="493"/>
              <w:jc w:val="both"/>
              <w:rPr>
                <w:rFonts w:ascii="Trebuchet MS" w:hAnsi="Trebuchet MS"/>
              </w:rPr>
            </w:pPr>
            <w:r w:rsidRPr="00EE538D">
              <w:rPr>
                <w:rFonts w:ascii="Trebuchet MS" w:hAnsi="Trebuchet MS"/>
              </w:rPr>
              <w:t>Proiecte care deservesc 1001 – 3000 locuitori – 25 puncte</w:t>
            </w:r>
            <w:r w:rsidR="00FC24C0">
              <w:rPr>
                <w:rFonts w:ascii="Trebuchet MS" w:hAnsi="Trebuchet MS"/>
              </w:rPr>
              <w:t>;</w:t>
            </w:r>
          </w:p>
          <w:p w14:paraId="05058A18" w14:textId="42748A1D" w:rsidR="00064EC3" w:rsidRPr="00EE538D" w:rsidRDefault="00064EC3" w:rsidP="001C5F7C">
            <w:pPr>
              <w:spacing w:line="360" w:lineRule="auto"/>
              <w:ind w:firstLine="493"/>
              <w:jc w:val="both"/>
              <w:rPr>
                <w:rFonts w:ascii="Trebuchet MS" w:hAnsi="Trebuchet MS"/>
              </w:rPr>
            </w:pPr>
            <w:r w:rsidRPr="00EE538D">
              <w:rPr>
                <w:rFonts w:ascii="Trebuchet MS" w:hAnsi="Trebuchet MS"/>
              </w:rPr>
              <w:t>Proiecte care deservesc peste 3000 locuitori – 30 puncte</w:t>
            </w:r>
            <w:r w:rsidR="00FC24C0">
              <w:rPr>
                <w:rFonts w:ascii="Trebuchet MS" w:hAnsi="Trebuchet MS"/>
              </w:rPr>
              <w:t>.</w:t>
            </w:r>
          </w:p>
          <w:p w14:paraId="408F6222"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rPr>
              <w:t> </w:t>
            </w:r>
            <w:r w:rsidRPr="00EE538D">
              <w:rPr>
                <w:rFonts w:ascii="Trebuchet MS" w:hAnsi="Trebuchet MS"/>
                <w:b/>
              </w:rPr>
              <w:t>Pentru proiectele de servicii</w:t>
            </w:r>
          </w:p>
          <w:p w14:paraId="57B47AA8" w14:textId="0BE3483D" w:rsidR="00064EC3" w:rsidRPr="00EE538D" w:rsidRDefault="00064EC3" w:rsidP="001C5F7C">
            <w:pPr>
              <w:spacing w:line="360" w:lineRule="auto"/>
              <w:ind w:firstLine="493"/>
              <w:jc w:val="both"/>
              <w:rPr>
                <w:rFonts w:ascii="Trebuchet MS" w:hAnsi="Trebuchet MS"/>
              </w:rPr>
            </w:pPr>
            <w:r w:rsidRPr="00EE538D">
              <w:rPr>
                <w:rFonts w:ascii="Trebuchet MS" w:hAnsi="Trebuchet MS"/>
              </w:rPr>
              <w:t>Proiecte cu un grup țintă sub 15 persoane – 18 puncte</w:t>
            </w:r>
            <w:r w:rsidR="00FC24C0">
              <w:rPr>
                <w:rFonts w:ascii="Trebuchet MS" w:hAnsi="Trebuchet MS"/>
              </w:rPr>
              <w:t>;</w:t>
            </w:r>
          </w:p>
          <w:p w14:paraId="41D263BC" w14:textId="29570D80" w:rsidR="00064EC3" w:rsidRPr="00EE538D" w:rsidRDefault="00064EC3" w:rsidP="001C5F7C">
            <w:pPr>
              <w:spacing w:line="360" w:lineRule="auto"/>
              <w:ind w:firstLine="493"/>
              <w:jc w:val="both"/>
              <w:rPr>
                <w:rFonts w:ascii="Trebuchet MS" w:hAnsi="Trebuchet MS"/>
              </w:rPr>
            </w:pPr>
            <w:r w:rsidRPr="00EE538D">
              <w:rPr>
                <w:rFonts w:ascii="Trebuchet MS" w:hAnsi="Trebuchet MS"/>
              </w:rPr>
              <w:t>Proiecte cu un grup țintă 16 - 20 persoane – 25 puncte</w:t>
            </w:r>
            <w:r w:rsidR="00FC24C0">
              <w:rPr>
                <w:rFonts w:ascii="Trebuchet MS" w:hAnsi="Trebuchet MS"/>
              </w:rPr>
              <w:t>;</w:t>
            </w:r>
          </w:p>
          <w:p w14:paraId="3F4901EF" w14:textId="0BADA9F7" w:rsidR="00064EC3" w:rsidRPr="00EE538D" w:rsidRDefault="00064EC3" w:rsidP="001C5F7C">
            <w:pPr>
              <w:spacing w:line="360" w:lineRule="auto"/>
              <w:ind w:firstLine="493"/>
              <w:jc w:val="both"/>
              <w:rPr>
                <w:rFonts w:ascii="Trebuchet MS" w:hAnsi="Trebuchet MS"/>
              </w:rPr>
            </w:pPr>
            <w:r w:rsidRPr="00EE538D">
              <w:rPr>
                <w:rFonts w:ascii="Trebuchet MS" w:hAnsi="Trebuchet MS"/>
              </w:rPr>
              <w:t>Proiecte cu un grup țintă peste 20 persoane – 30 puncte</w:t>
            </w:r>
            <w:r w:rsidR="00FC24C0">
              <w:rPr>
                <w:rFonts w:ascii="Trebuchet MS" w:hAnsi="Trebuchet MS"/>
              </w:rPr>
              <w:t>.</w:t>
            </w:r>
          </w:p>
          <w:p w14:paraId="6EDBF11B"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b/>
              </w:rPr>
              <w:t>Documente prezentate</w:t>
            </w:r>
          </w:p>
          <w:p w14:paraId="06BD9D5C" w14:textId="205E20A1" w:rsidR="00064EC3" w:rsidRPr="00EE538D" w:rsidRDefault="00064EC3" w:rsidP="001C5F7C">
            <w:pPr>
              <w:spacing w:line="360" w:lineRule="auto"/>
              <w:ind w:firstLine="493"/>
              <w:jc w:val="both"/>
              <w:rPr>
                <w:rFonts w:ascii="Trebuchet MS" w:hAnsi="Trebuchet MS"/>
              </w:rPr>
            </w:pPr>
            <w:r w:rsidRPr="00EE538D">
              <w:rPr>
                <w:rFonts w:ascii="Trebuchet MS" w:hAnsi="Trebuchet MS"/>
              </w:rPr>
              <w:t>Cerere de finanțare completată și semnată electronic de reprezentantul legal al solicitantului</w:t>
            </w:r>
            <w:r w:rsidR="00FC24C0">
              <w:rPr>
                <w:rFonts w:ascii="Trebuchet MS" w:hAnsi="Trebuchet MS"/>
              </w:rPr>
              <w:t>;</w:t>
            </w:r>
          </w:p>
          <w:p w14:paraId="334A9256" w14:textId="0D45E247" w:rsidR="00064EC3" w:rsidRPr="00EE538D" w:rsidRDefault="00064EC3" w:rsidP="001C5F7C">
            <w:pPr>
              <w:spacing w:line="360" w:lineRule="auto"/>
              <w:ind w:firstLine="493"/>
              <w:jc w:val="both"/>
              <w:rPr>
                <w:rFonts w:ascii="Trebuchet MS" w:hAnsi="Trebuchet MS"/>
              </w:rPr>
            </w:pPr>
            <w:r w:rsidRPr="00EE538D">
              <w:rPr>
                <w:rFonts w:ascii="Trebuchet MS" w:hAnsi="Trebuchet MS"/>
              </w:rPr>
              <w:t>Documentație tehnic</w:t>
            </w:r>
            <w:r w:rsidR="00FC24C0">
              <w:rPr>
                <w:rFonts w:ascii="Trebuchet MS" w:hAnsi="Trebuchet MS"/>
              </w:rPr>
              <w:t>a</w:t>
            </w:r>
            <w:r w:rsidRPr="00EE538D">
              <w:rPr>
                <w:rFonts w:ascii="Trebuchet MS" w:hAnsi="Trebuchet MS"/>
              </w:rPr>
              <w:t xml:space="preserve"> a proiectului (care poate fi după caz SF/DALI/MJ/CF – secțiune A6)</w:t>
            </w:r>
            <w:r w:rsidR="00FC24C0">
              <w:rPr>
                <w:rFonts w:ascii="Trebuchet MS" w:hAnsi="Trebuchet MS"/>
              </w:rPr>
              <w:t>;</w:t>
            </w:r>
          </w:p>
          <w:p w14:paraId="4EDCC4C2" w14:textId="4D0686FF" w:rsidR="00064EC3" w:rsidRPr="00EE538D" w:rsidRDefault="00064EC3" w:rsidP="001C5F7C">
            <w:pPr>
              <w:spacing w:line="360" w:lineRule="auto"/>
              <w:ind w:firstLine="493"/>
              <w:jc w:val="both"/>
              <w:rPr>
                <w:rFonts w:ascii="Trebuchet MS" w:hAnsi="Trebuchet MS"/>
              </w:rPr>
            </w:pPr>
            <w:r w:rsidRPr="00EE538D">
              <w:rPr>
                <w:rFonts w:ascii="Trebuchet MS" w:hAnsi="Trebuchet MS"/>
              </w:rPr>
              <w:t>SDL/Anexa privind nr. locuitori</w:t>
            </w:r>
            <w:r w:rsidR="00FC24C0">
              <w:rPr>
                <w:rFonts w:ascii="Trebuchet MS" w:hAnsi="Trebuchet MS"/>
              </w:rPr>
              <w:t>.</w:t>
            </w:r>
          </w:p>
          <w:p w14:paraId="06752650"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b/>
              </w:rPr>
              <w:t>Verificare</w:t>
            </w:r>
          </w:p>
          <w:p w14:paraId="0816D0BA" w14:textId="06233628" w:rsidR="00064EC3" w:rsidRPr="00EE538D" w:rsidRDefault="00064EC3" w:rsidP="001C5F7C">
            <w:pPr>
              <w:spacing w:line="360" w:lineRule="auto"/>
              <w:ind w:firstLine="493"/>
              <w:jc w:val="both"/>
              <w:rPr>
                <w:rFonts w:ascii="Trebuchet MS" w:hAnsi="Trebuchet MS"/>
              </w:rPr>
            </w:pPr>
            <w:r w:rsidRPr="00EE538D">
              <w:rPr>
                <w:rFonts w:ascii="Trebuchet MS" w:hAnsi="Trebuchet MS"/>
              </w:rPr>
              <w:t>Se verifică secțiunea din cererea de finanțare privind descrierea îndeplinirii criteriilor de selecție. Ulterior se corelează cu informațiile prezentate în cadrul proiectului.</w:t>
            </w:r>
          </w:p>
          <w:p w14:paraId="6E523567" w14:textId="6D3F48C0" w:rsidR="00064EC3" w:rsidRPr="00EE538D" w:rsidRDefault="00064EC3" w:rsidP="001C5F7C">
            <w:pPr>
              <w:spacing w:line="360" w:lineRule="auto"/>
              <w:ind w:firstLine="493"/>
              <w:jc w:val="both"/>
              <w:rPr>
                <w:rFonts w:ascii="Trebuchet MS" w:hAnsi="Trebuchet MS"/>
              </w:rPr>
            </w:pPr>
            <w:r w:rsidRPr="00EE538D">
              <w:rPr>
                <w:rFonts w:ascii="Trebuchet MS" w:hAnsi="Trebuchet MS"/>
              </w:rPr>
              <w:t xml:space="preserve">Pentru proiectele de investiții și mixte se  va verifica în cadrul Cererii de finanțare și în cadrul documentației tehnice a proiectului (care poate fi după caz SF/DALI/MJ/CF – secțiune A6) localitatea/localitățile de implementare ale proiectului. Se verifică nr. de </w:t>
            </w:r>
            <w:r w:rsidRPr="00EE538D">
              <w:rPr>
                <w:rFonts w:ascii="Trebuchet MS" w:hAnsi="Trebuchet MS"/>
              </w:rPr>
              <w:lastRenderedPageBreak/>
              <w:t>locuitori aferenți localității/localităților în care se implementează proiectul, conform datelor din SDL de la secțiunea Componența teritorială și din Anexa privind nr. locuitori și se acordă punctajul corespunzător.</w:t>
            </w:r>
          </w:p>
          <w:p w14:paraId="03894496" w14:textId="0FE156C1" w:rsidR="00064EC3" w:rsidRPr="00EE538D" w:rsidRDefault="00064EC3" w:rsidP="001C5F7C">
            <w:pPr>
              <w:spacing w:line="360" w:lineRule="auto"/>
              <w:ind w:firstLine="493"/>
              <w:jc w:val="both"/>
              <w:rPr>
                <w:rFonts w:ascii="Trebuchet MS" w:hAnsi="Trebuchet MS"/>
              </w:rPr>
            </w:pPr>
            <w:r w:rsidRPr="00EE538D">
              <w:rPr>
                <w:rFonts w:ascii="Trebuchet MS" w:hAnsi="Trebuchet MS"/>
              </w:rPr>
              <w:t>  </w:t>
            </w:r>
          </w:p>
          <w:p w14:paraId="4418EC62" w14:textId="2FD6D4C7" w:rsidR="00064EC3" w:rsidRPr="00EE538D" w:rsidRDefault="00064EC3" w:rsidP="001C5F7C">
            <w:pPr>
              <w:spacing w:line="360" w:lineRule="auto"/>
              <w:ind w:firstLine="493"/>
              <w:jc w:val="both"/>
              <w:rPr>
                <w:rFonts w:ascii="Trebuchet MS" w:hAnsi="Trebuchet MS"/>
              </w:rPr>
            </w:pPr>
            <w:r w:rsidRPr="00EE538D">
              <w:rPr>
                <w:rFonts w:ascii="Trebuchet MS" w:hAnsi="Trebuchet MS"/>
              </w:rPr>
              <w:t>Pentru proiectele de servicii se va verifica Cererea de finanțare, unde la descrierea activităților proiectului se va preciza grupul țintă ( nr. persoane participante, nr. persoane cărora le sunt dedicate activitățile proiectului, etc. după caz)</w:t>
            </w:r>
            <w:r w:rsidR="001C5F7C">
              <w:rPr>
                <w:rFonts w:ascii="Trebuchet MS" w:hAnsi="Trebuchet MS"/>
              </w:rPr>
              <w:t>.</w:t>
            </w:r>
          </w:p>
          <w:p w14:paraId="3122121B" w14:textId="035B07A2" w:rsidR="0026433A" w:rsidRDefault="0026433A" w:rsidP="00120222">
            <w:pPr>
              <w:rPr>
                <w:rFonts w:ascii="Trebuchet MS" w:hAnsi="Trebuchet MS"/>
              </w:rPr>
            </w:pPr>
          </w:p>
        </w:tc>
      </w:tr>
      <w:tr w:rsidR="0026433A" w14:paraId="001F4E52" w14:textId="77777777" w:rsidTr="00120222">
        <w:tc>
          <w:tcPr>
            <w:tcW w:w="9016" w:type="dxa"/>
            <w:gridSpan w:val="5"/>
            <w:tcBorders>
              <w:top w:val="single" w:sz="4" w:space="0" w:color="auto"/>
              <w:left w:val="single" w:sz="4" w:space="0" w:color="auto"/>
              <w:bottom w:val="single" w:sz="4" w:space="0" w:color="auto"/>
              <w:right w:val="single" w:sz="4" w:space="0" w:color="auto"/>
            </w:tcBorders>
          </w:tcPr>
          <w:p w14:paraId="1BBB6BB2" w14:textId="77777777" w:rsidR="0026433A" w:rsidRDefault="0026433A" w:rsidP="00120222">
            <w:pPr>
              <w:pStyle w:val="ListParagraph"/>
              <w:widowControl/>
              <w:autoSpaceDE/>
              <w:adjustRightInd/>
              <w:spacing w:line="276" w:lineRule="auto"/>
              <w:jc w:val="both"/>
              <w:rPr>
                <w:rFonts w:ascii="Trebuchet MS" w:hAnsi="Trebuchet MS"/>
                <w:i/>
                <w:sz w:val="22"/>
                <w:szCs w:val="22"/>
              </w:rPr>
            </w:pPr>
          </w:p>
        </w:tc>
      </w:tr>
      <w:tr w:rsidR="00064EC3" w14:paraId="168FACBC" w14:textId="77777777" w:rsidTr="00064EC3">
        <w:tc>
          <w:tcPr>
            <w:tcW w:w="54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BD67A6" w14:textId="4443258A" w:rsidR="00064EC3" w:rsidRDefault="00064EC3" w:rsidP="00064EC3">
            <w:pPr>
              <w:rPr>
                <w:rFonts w:ascii="Trebuchet MS" w:hAnsi="Trebuchet MS"/>
              </w:rPr>
            </w:pPr>
            <w:r>
              <w:rPr>
                <w:rFonts w:ascii="Trebuchet MS" w:hAnsi="Trebuchet MS"/>
                <w:b/>
              </w:rPr>
              <w:t xml:space="preserve">4. </w:t>
            </w:r>
            <w:r w:rsidRPr="0026433A">
              <w:rPr>
                <w:rFonts w:ascii="Trebuchet MS" w:hAnsi="Trebuchet MS"/>
                <w:b/>
              </w:rPr>
              <w:t xml:space="preserve">Principiul </w:t>
            </w:r>
            <w:r w:rsidRPr="00EE538D">
              <w:rPr>
                <w:rFonts w:ascii="Trebuchet MS" w:hAnsi="Trebuchet MS"/>
                <w:b/>
                <w:color w:val="014935"/>
              </w:rPr>
              <w:t>tipului de investiție </w:t>
            </w:r>
            <w:r>
              <w:rPr>
                <w:rFonts w:ascii="Trebuchet MS" w:hAnsi="Trebuchet MS"/>
              </w:rPr>
              <w:t xml:space="preserve"> </w:t>
            </w:r>
          </w:p>
        </w:tc>
        <w:tc>
          <w:tcPr>
            <w:tcW w:w="12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3E2AD7" w14:textId="063A1415" w:rsidR="00064EC3" w:rsidRDefault="00064EC3" w:rsidP="00064EC3">
            <w:pPr>
              <w:rPr>
                <w:rFonts w:ascii="Trebuchet MS" w:hAnsi="Trebuchet MS"/>
              </w:rPr>
            </w:pPr>
            <w:r>
              <w:rPr>
                <w:rFonts w:ascii="Trebuchet MS" w:hAnsi="Trebuchet MS"/>
                <w:b/>
              </w:rPr>
              <w:t>30 PUNCTE</w:t>
            </w: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FE4449" w14:textId="77777777" w:rsidR="00064EC3" w:rsidRDefault="00064EC3" w:rsidP="00064EC3">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8E779E" w14:textId="77777777" w:rsidR="00064EC3" w:rsidRDefault="00064EC3" w:rsidP="00064EC3">
            <w:pPr>
              <w:rPr>
                <w:rFonts w:ascii="Trebuchet MS" w:hAnsi="Trebuchet MS"/>
              </w:rPr>
            </w:pPr>
          </w:p>
        </w:tc>
      </w:tr>
      <w:tr w:rsidR="00064EC3" w14:paraId="7603AD25" w14:textId="77777777" w:rsidTr="00120222">
        <w:tc>
          <w:tcPr>
            <w:tcW w:w="78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C0C4690" w14:textId="429F7191" w:rsidR="00064EC3" w:rsidRDefault="00064EC3" w:rsidP="00064EC3">
            <w:pPr>
              <w:rPr>
                <w:rFonts w:ascii="Trebuchet MS" w:hAnsi="Trebuchet MS"/>
              </w:rPr>
            </w:pPr>
            <w:r>
              <w:rPr>
                <w:rFonts w:ascii="Trebuchet MS" w:hAnsi="Trebuchet MS"/>
              </w:rPr>
              <w:t>CS 4.1</w:t>
            </w:r>
          </w:p>
        </w:tc>
        <w:tc>
          <w:tcPr>
            <w:tcW w:w="46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DFBEF4D" w14:textId="597FA720" w:rsidR="00064EC3" w:rsidRDefault="00064EC3" w:rsidP="00064EC3">
            <w:pPr>
              <w:rPr>
                <w:rFonts w:ascii="Trebuchet MS" w:hAnsi="Trebuchet MS"/>
              </w:rPr>
            </w:pPr>
            <w:r w:rsidRPr="00EE538D">
              <w:rPr>
                <w:rFonts w:ascii="Trebuchet MS" w:hAnsi="Trebuchet MS"/>
                <w:b/>
                <w:color w:val="0070C0"/>
              </w:rPr>
              <w:t>Domeniile aferente</w:t>
            </w:r>
            <w:r w:rsidR="001C5F7C">
              <w:rPr>
                <w:rFonts w:ascii="Trebuchet MS" w:hAnsi="Trebuchet MS"/>
                <w:b/>
                <w:color w:val="0070C0"/>
              </w:rPr>
              <w:t xml:space="preserve"> </w:t>
            </w:r>
            <w:r w:rsidRPr="00EE538D">
              <w:rPr>
                <w:rFonts w:ascii="Trebuchet MS" w:hAnsi="Trebuchet MS"/>
                <w:b/>
                <w:color w:val="0070C0"/>
              </w:rPr>
              <w:t>investițiilor/proiectelor propuse</w:t>
            </w:r>
          </w:p>
        </w:tc>
        <w:tc>
          <w:tcPr>
            <w:tcW w:w="1284" w:type="dxa"/>
            <w:tcBorders>
              <w:top w:val="single" w:sz="4" w:space="0" w:color="auto"/>
              <w:left w:val="single" w:sz="4" w:space="0" w:color="auto"/>
              <w:bottom w:val="single" w:sz="4" w:space="0" w:color="auto"/>
              <w:right w:val="single" w:sz="4" w:space="0" w:color="auto"/>
            </w:tcBorders>
            <w:hideMark/>
          </w:tcPr>
          <w:p w14:paraId="15181326" w14:textId="431A3378" w:rsidR="00064EC3" w:rsidRDefault="00064EC3" w:rsidP="00064EC3">
            <w:pPr>
              <w:rPr>
                <w:rFonts w:ascii="Trebuchet MS" w:hAnsi="Trebuchet MS"/>
              </w:rPr>
            </w:pPr>
            <w:r>
              <w:rPr>
                <w:rFonts w:ascii="Trebuchet MS" w:hAnsi="Trebuchet MS"/>
              </w:rPr>
              <w:t>30 PUNCTE</w:t>
            </w:r>
          </w:p>
        </w:tc>
        <w:tc>
          <w:tcPr>
            <w:tcW w:w="1003" w:type="dxa"/>
            <w:tcBorders>
              <w:top w:val="single" w:sz="4" w:space="0" w:color="auto"/>
              <w:left w:val="single" w:sz="4" w:space="0" w:color="auto"/>
              <w:bottom w:val="single" w:sz="4" w:space="0" w:color="auto"/>
              <w:right w:val="single" w:sz="4" w:space="0" w:color="auto"/>
            </w:tcBorders>
          </w:tcPr>
          <w:p w14:paraId="57A358CB" w14:textId="77777777" w:rsidR="00064EC3" w:rsidRDefault="00064EC3" w:rsidP="00064EC3">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3092423B" w14:textId="77777777" w:rsidR="00064EC3" w:rsidRDefault="00064EC3" w:rsidP="00064EC3">
            <w:pPr>
              <w:rPr>
                <w:rFonts w:ascii="Trebuchet MS" w:hAnsi="Trebuchet MS"/>
              </w:rPr>
            </w:pPr>
          </w:p>
        </w:tc>
      </w:tr>
      <w:tr w:rsidR="00064EC3" w14:paraId="20430C2E" w14:textId="77777777" w:rsidTr="0012022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D4E5795"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u w:val="single"/>
              </w:rPr>
              <w:t>Punctajul se va acorda astfel:  </w:t>
            </w:r>
          </w:p>
          <w:p w14:paraId="5182D3D5" w14:textId="6BCB7C2B" w:rsidR="00064EC3" w:rsidRPr="00EE538D" w:rsidRDefault="00064EC3" w:rsidP="001C5F7C">
            <w:pPr>
              <w:spacing w:line="360" w:lineRule="auto"/>
              <w:ind w:firstLine="493"/>
              <w:jc w:val="both"/>
              <w:rPr>
                <w:rFonts w:ascii="Trebuchet MS" w:hAnsi="Trebuchet MS"/>
              </w:rPr>
            </w:pPr>
            <w:r w:rsidRPr="00EE538D">
              <w:rPr>
                <w:rFonts w:ascii="Trebuchet MS" w:hAnsi="Trebuchet MS"/>
              </w:rPr>
              <w:t>-   Proiecte de digitalizare a serviciilor publice oferite cetățenilor (servicii de iluminat, supraveghere video, acordarea de internet gratis prin wi fi, gestionarea deșeurilor, transport în comun, etc.)  și  de reducere a birocrației (ex:</w:t>
            </w:r>
            <w:r w:rsidR="001C5F7C">
              <w:rPr>
                <w:rFonts w:ascii="Trebuchet MS" w:hAnsi="Trebuchet MS"/>
              </w:rPr>
              <w:t xml:space="preserve"> </w:t>
            </w:r>
            <w:r w:rsidRPr="00EE538D">
              <w:rPr>
                <w:rFonts w:ascii="Trebuchet MS" w:hAnsi="Trebuchet MS"/>
              </w:rPr>
              <w:t>platformă/automate plata taxe și impozite, etc)  – 30  puncte</w:t>
            </w:r>
            <w:r w:rsidR="001C5F7C">
              <w:rPr>
                <w:rFonts w:ascii="Trebuchet MS" w:hAnsi="Trebuchet MS"/>
              </w:rPr>
              <w:t>;</w:t>
            </w:r>
          </w:p>
          <w:p w14:paraId="23057104" w14:textId="78676971" w:rsidR="00064EC3" w:rsidRPr="00EE538D" w:rsidRDefault="00064EC3" w:rsidP="001C5F7C">
            <w:pPr>
              <w:spacing w:line="360" w:lineRule="auto"/>
              <w:ind w:firstLine="493"/>
              <w:jc w:val="both"/>
              <w:rPr>
                <w:rFonts w:ascii="Trebuchet MS" w:hAnsi="Trebuchet MS"/>
              </w:rPr>
            </w:pPr>
            <w:r w:rsidRPr="00EE538D">
              <w:rPr>
                <w:rFonts w:ascii="Trebuchet MS" w:hAnsi="Trebuchet MS"/>
              </w:rPr>
              <w:t>-   Proiecte de digitalizare a unităților de învățământ – 20 puncte</w:t>
            </w:r>
            <w:r w:rsidR="001C5F7C">
              <w:rPr>
                <w:rFonts w:ascii="Trebuchet MS" w:hAnsi="Trebuchet MS"/>
              </w:rPr>
              <w:t>;</w:t>
            </w:r>
          </w:p>
          <w:p w14:paraId="22CD69BE" w14:textId="3AE2D7BA" w:rsidR="00064EC3" w:rsidRPr="00EE538D" w:rsidRDefault="00064EC3" w:rsidP="001C5F7C">
            <w:pPr>
              <w:spacing w:line="360" w:lineRule="auto"/>
              <w:ind w:firstLine="493"/>
              <w:jc w:val="both"/>
              <w:rPr>
                <w:rFonts w:ascii="Trebuchet MS" w:hAnsi="Trebuchet MS"/>
              </w:rPr>
            </w:pPr>
            <w:r w:rsidRPr="00EE538D">
              <w:rPr>
                <w:rFonts w:ascii="Trebuchet MS" w:hAnsi="Trebuchet MS"/>
              </w:rPr>
              <w:t>-   Proiecte ce includ acțiuni de formare pentru personalul insituțiilor publice în digitalizare – 10 puncte</w:t>
            </w:r>
            <w:r w:rsidR="001C5F7C">
              <w:rPr>
                <w:rFonts w:ascii="Trebuchet MS" w:hAnsi="Trebuchet MS"/>
              </w:rPr>
              <w:t>.</w:t>
            </w:r>
          </w:p>
          <w:p w14:paraId="3D5E55D8"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b/>
              </w:rPr>
              <w:t>Documente prezentate</w:t>
            </w:r>
          </w:p>
          <w:p w14:paraId="671025AB" w14:textId="2B7ADB3B" w:rsidR="00064EC3" w:rsidRPr="00EE538D" w:rsidRDefault="00064EC3" w:rsidP="001C5F7C">
            <w:pPr>
              <w:spacing w:line="360" w:lineRule="auto"/>
              <w:ind w:firstLine="493"/>
              <w:jc w:val="both"/>
              <w:rPr>
                <w:rFonts w:ascii="Trebuchet MS" w:hAnsi="Trebuchet MS"/>
              </w:rPr>
            </w:pPr>
            <w:r w:rsidRPr="00EE538D">
              <w:rPr>
                <w:rFonts w:ascii="Trebuchet MS" w:hAnsi="Trebuchet MS"/>
              </w:rPr>
              <w:t>Cerere de finanțare completată și semnată electronic de reprezentantul legal al solicitantului</w:t>
            </w:r>
            <w:r w:rsidR="001C5F7C">
              <w:rPr>
                <w:rFonts w:ascii="Trebuchet MS" w:hAnsi="Trebuchet MS"/>
              </w:rPr>
              <w:t>;</w:t>
            </w:r>
          </w:p>
          <w:p w14:paraId="71820808" w14:textId="7E5464A0" w:rsidR="00064EC3" w:rsidRPr="00EE538D" w:rsidRDefault="00064EC3" w:rsidP="001C5F7C">
            <w:pPr>
              <w:spacing w:line="360" w:lineRule="auto"/>
              <w:ind w:firstLine="493"/>
              <w:jc w:val="both"/>
              <w:rPr>
                <w:rFonts w:ascii="Trebuchet MS" w:hAnsi="Trebuchet MS"/>
              </w:rPr>
            </w:pPr>
            <w:r w:rsidRPr="00EE538D">
              <w:rPr>
                <w:rFonts w:ascii="Trebuchet MS" w:hAnsi="Trebuchet MS"/>
              </w:rPr>
              <w:t>Documentație tehnic</w:t>
            </w:r>
            <w:r w:rsidR="001C5F7C">
              <w:rPr>
                <w:rFonts w:ascii="Trebuchet MS" w:hAnsi="Trebuchet MS"/>
              </w:rPr>
              <w:t>a</w:t>
            </w:r>
            <w:r w:rsidRPr="00EE538D">
              <w:rPr>
                <w:rFonts w:ascii="Trebuchet MS" w:hAnsi="Trebuchet MS"/>
              </w:rPr>
              <w:t xml:space="preserve"> a proiectului (care poate fi după caz SF/DALI/MJ/CF – secțiune A6)</w:t>
            </w:r>
            <w:r w:rsidR="001C5F7C">
              <w:rPr>
                <w:rFonts w:ascii="Trebuchet MS" w:hAnsi="Trebuchet MS"/>
              </w:rPr>
              <w:t>.</w:t>
            </w:r>
          </w:p>
          <w:p w14:paraId="247AFEDD"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rPr>
              <w:t> </w:t>
            </w:r>
          </w:p>
          <w:p w14:paraId="1D9023C0"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rPr>
              <w:t>Se verifică secțiunea din cererea de finanțare privind descrierea îndeplinirii criteriilor de selecție. Ulterior se corelează cu informațiile prezentate în cadrul proiectului. Astfel, expertul va verifica în cadrul Cererii de finanțare (pentru proiectele de servicii) sau în cadrul documentației tehnice a proiectului (care poate fi după caz SF/DALI/MJ/CF – secțiune descriere proiect) dacă sunt incluse în cadrul proiectului activități/cheltuieli privind fiecare din domeniile aferente criteriului, pentru care se acordă punctaj.</w:t>
            </w:r>
          </w:p>
          <w:p w14:paraId="3DB850D2"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rPr>
              <w:t>In cadrul analizei documentelor vor fi luate in considerare: Activitatile din cadrul proiectului, Obiectivele din cadrul proiectului, Utilajele/echipamentele achizitionate, Materialele utilizate, Cheltuielile efectuate, etc.</w:t>
            </w:r>
          </w:p>
          <w:p w14:paraId="63015A7C" w14:textId="77777777" w:rsidR="00064EC3" w:rsidRPr="00EE538D" w:rsidRDefault="00064EC3" w:rsidP="001C5F7C">
            <w:pPr>
              <w:spacing w:line="360" w:lineRule="auto"/>
              <w:ind w:firstLine="493"/>
              <w:jc w:val="both"/>
              <w:rPr>
                <w:rFonts w:ascii="Trebuchet MS" w:hAnsi="Trebuchet MS"/>
              </w:rPr>
            </w:pPr>
            <w:r w:rsidRPr="00EE538D">
              <w:rPr>
                <w:rFonts w:ascii="Trebuchet MS" w:hAnsi="Trebuchet MS"/>
                <w:color w:val="FF0000"/>
              </w:rPr>
              <w:lastRenderedPageBreak/>
              <w:t>Punctejele nu se cumulează pentru criteriile de mai jos. Se va puncta doar unul din ele (cel mai mare).</w:t>
            </w:r>
          </w:p>
          <w:p w14:paraId="06164ADF" w14:textId="23D569F3" w:rsidR="00064EC3" w:rsidRDefault="00064EC3" w:rsidP="00064EC3">
            <w:pPr>
              <w:rPr>
                <w:rFonts w:ascii="Trebuchet MS" w:hAnsi="Trebuchet MS"/>
              </w:rPr>
            </w:pPr>
          </w:p>
        </w:tc>
      </w:tr>
      <w:tr w:rsidR="00064EC3" w14:paraId="22F7BEF7" w14:textId="77777777" w:rsidTr="00120222">
        <w:tc>
          <w:tcPr>
            <w:tcW w:w="9016" w:type="dxa"/>
            <w:gridSpan w:val="5"/>
            <w:tcBorders>
              <w:top w:val="single" w:sz="4" w:space="0" w:color="auto"/>
              <w:left w:val="single" w:sz="4" w:space="0" w:color="auto"/>
              <w:bottom w:val="single" w:sz="4" w:space="0" w:color="auto"/>
              <w:right w:val="single" w:sz="4" w:space="0" w:color="auto"/>
            </w:tcBorders>
          </w:tcPr>
          <w:p w14:paraId="4736F8E8" w14:textId="77777777" w:rsidR="00064EC3" w:rsidRDefault="00064EC3" w:rsidP="00064EC3">
            <w:pPr>
              <w:jc w:val="both"/>
              <w:rPr>
                <w:rFonts w:ascii="Trebuchet MS" w:hAnsi="Trebuchet MS"/>
                <w:i/>
              </w:rPr>
            </w:pPr>
          </w:p>
        </w:tc>
      </w:tr>
      <w:tr w:rsidR="00064EC3" w14:paraId="2958F196" w14:textId="77777777" w:rsidTr="0026433A">
        <w:tc>
          <w:tcPr>
            <w:tcW w:w="542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C80448" w14:textId="77777777" w:rsidR="00064EC3" w:rsidRDefault="00064EC3" w:rsidP="00064EC3">
            <w:pPr>
              <w:rPr>
                <w:rFonts w:ascii="Trebuchet MS" w:hAnsi="Trebuchet MS"/>
              </w:rPr>
            </w:pPr>
            <w:r w:rsidRPr="0026433A">
              <w:rPr>
                <w:rFonts w:ascii="Trebuchet MS" w:hAnsi="Trebuchet MS"/>
              </w:rPr>
              <w:t xml:space="preserve">PRAG DE CALITATE </w:t>
            </w:r>
          </w:p>
          <w:p w14:paraId="475910CD" w14:textId="77777777" w:rsidR="00064EC3" w:rsidRDefault="00064EC3" w:rsidP="00064EC3">
            <w:pPr>
              <w:rPr>
                <w:rFonts w:ascii="Trebuchet MS" w:hAnsi="Trebuchet M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E66FB9" w14:textId="45CA0313" w:rsidR="00064EC3" w:rsidRDefault="00064EC3" w:rsidP="00064EC3">
            <w:pPr>
              <w:rPr>
                <w:rFonts w:ascii="Trebuchet MS" w:hAnsi="Trebuchet MS"/>
              </w:rPr>
            </w:pPr>
            <w:r>
              <w:rPr>
                <w:rFonts w:ascii="Trebuchet MS" w:hAnsi="Trebuchet MS"/>
              </w:rPr>
              <w:t>PUNCTAJ MINIM: 10 PUNCTE</w:t>
            </w:r>
          </w:p>
        </w:tc>
      </w:tr>
      <w:tr w:rsidR="00064EC3" w14:paraId="406F5910" w14:textId="77777777" w:rsidTr="0026433A">
        <w:tc>
          <w:tcPr>
            <w:tcW w:w="542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38D81D" w14:textId="77777777" w:rsidR="00064EC3" w:rsidRPr="0026433A" w:rsidRDefault="00064EC3" w:rsidP="00064EC3">
            <w:pPr>
              <w:rPr>
                <w:rFonts w:ascii="Trebuchet MS" w:hAnsi="Trebuchet MS"/>
              </w:rPr>
            </w:pPr>
            <w:r>
              <w:rPr>
                <w:rFonts w:ascii="Trebuchet MS" w:hAnsi="Trebuchet MS"/>
              </w:rPr>
              <w:t>TOTAL PUNCTAJ OBȚINUT</w:t>
            </w:r>
          </w:p>
        </w:tc>
        <w:tc>
          <w:tcPr>
            <w:tcW w:w="359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7BB76" w14:textId="77777777" w:rsidR="00064EC3" w:rsidRDefault="00064EC3" w:rsidP="00064EC3">
            <w:pPr>
              <w:rPr>
                <w:rFonts w:ascii="Trebuchet MS" w:hAnsi="Trebuchet MS"/>
              </w:rPr>
            </w:pPr>
          </w:p>
        </w:tc>
      </w:tr>
    </w:tbl>
    <w:p w14:paraId="0AB88153" w14:textId="77777777" w:rsidR="00375445" w:rsidRDefault="00375445" w:rsidP="00375445">
      <w:pPr>
        <w:spacing w:after="200" w:line="276" w:lineRule="auto"/>
        <w:ind w:left="720"/>
        <w:contextualSpacing/>
        <w:jc w:val="center"/>
        <w:rPr>
          <w:rFonts w:ascii="Trebuchet MS" w:eastAsia="Times New Roman" w:hAnsi="Trebuchet MS" w:cs="Times New Roman"/>
          <w:b/>
          <w:bCs/>
          <w:color w:val="000000"/>
          <w:kern w:val="32"/>
          <w:sz w:val="28"/>
          <w:szCs w:val="28"/>
        </w:rPr>
      </w:pPr>
    </w:p>
    <w:p w14:paraId="6345FDB4" w14:textId="77777777" w:rsidR="0026433A" w:rsidRDefault="0026433A" w:rsidP="0026433A">
      <w:pPr>
        <w:rPr>
          <w:rFonts w:ascii="Trebuchet MS" w:eastAsia="Times New Roman" w:hAnsi="Trebuchet MS" w:cs="Times New Roman"/>
          <w:b/>
          <w:bCs/>
          <w:color w:val="000000"/>
          <w:kern w:val="32"/>
        </w:rPr>
      </w:pPr>
      <w:r>
        <w:rPr>
          <w:rFonts w:ascii="Trebuchet MS" w:eastAsia="Times New Roman" w:hAnsi="Trebuchet MS" w:cs="Times New Roman"/>
          <w:b/>
          <w:bCs/>
          <w:color w:val="000000"/>
          <w:kern w:val="32"/>
        </w:rPr>
        <w:t>Observații</w:t>
      </w:r>
      <w:r w:rsidR="007C4CDF">
        <w:rPr>
          <w:rFonts w:ascii="Trebuchet MS" w:eastAsia="Times New Roman" w:hAnsi="Trebuchet MS" w:cs="Times New Roman"/>
          <w:b/>
          <w:bCs/>
          <w:color w:val="000000"/>
          <w:kern w:val="32"/>
        </w:rPr>
        <w:t xml:space="preserve"> </w:t>
      </w:r>
      <w:r>
        <w:rPr>
          <w:rFonts w:ascii="Trebuchet MS" w:eastAsia="Times New Roman" w:hAnsi="Trebuchet MS" w:cs="Times New Roman"/>
          <w:b/>
          <w:bCs/>
          <w:color w:val="000000"/>
          <w:kern w:val="32"/>
        </w:rPr>
        <w:t>(</w:t>
      </w:r>
      <w:r w:rsidR="00110AFE">
        <w:rPr>
          <w:rFonts w:ascii="Trebuchet MS" w:eastAsia="Times New Roman" w:hAnsi="Trebuchet MS" w:cs="Times New Roman"/>
          <w:b/>
          <w:bCs/>
          <w:color w:val="000000"/>
          <w:kern w:val="32"/>
        </w:rPr>
        <w:t>opțional</w:t>
      </w:r>
      <w:r>
        <w:rPr>
          <w:rFonts w:ascii="Trebuchet MS" w:eastAsia="Times New Roman" w:hAnsi="Trebuchet MS" w:cs="Times New Roman"/>
          <w:b/>
          <w:bCs/>
          <w:color w:val="000000"/>
          <w:kern w:val="32"/>
        </w:rPr>
        <w:t>)</w:t>
      </w:r>
    </w:p>
    <w:tbl>
      <w:tblPr>
        <w:tblStyle w:val="TableGrid"/>
        <w:tblW w:w="0" w:type="auto"/>
        <w:tblInd w:w="0" w:type="dxa"/>
        <w:tblLook w:val="04A0" w:firstRow="1" w:lastRow="0" w:firstColumn="1" w:lastColumn="0" w:noHBand="0" w:noVBand="1"/>
      </w:tblPr>
      <w:tblGrid>
        <w:gridCol w:w="9016"/>
      </w:tblGrid>
      <w:tr w:rsidR="007C4CDF" w14:paraId="46A6C68C" w14:textId="77777777" w:rsidTr="007C4CDF">
        <w:tc>
          <w:tcPr>
            <w:tcW w:w="9016" w:type="dxa"/>
          </w:tcPr>
          <w:p w14:paraId="0F22D735" w14:textId="77777777" w:rsidR="007C4CDF" w:rsidRDefault="007C4CDF" w:rsidP="0026433A">
            <w:pPr>
              <w:rPr>
                <w:rFonts w:ascii="Trebuchet MS" w:eastAsia="Times New Roman" w:hAnsi="Trebuchet MS" w:cs="Times New Roman"/>
                <w:b/>
                <w:bCs/>
                <w:color w:val="000000"/>
                <w:kern w:val="32"/>
              </w:rPr>
            </w:pPr>
          </w:p>
        </w:tc>
      </w:tr>
    </w:tbl>
    <w:p w14:paraId="071BCED7" w14:textId="77777777" w:rsidR="00560BE6" w:rsidRDefault="00560BE6" w:rsidP="0026433A">
      <w:pPr>
        <w:rPr>
          <w:rFonts w:ascii="Trebuchet MS" w:eastAsia="Times New Roman" w:hAnsi="Trebuchet MS" w:cs="Times New Roman"/>
          <w:b/>
          <w:bCs/>
          <w:color w:val="000000"/>
          <w:kern w:val="32"/>
        </w:rPr>
      </w:pPr>
    </w:p>
    <w:p w14:paraId="50DAC9BF" w14:textId="77777777" w:rsidR="00560BE6" w:rsidRDefault="007C4CDF" w:rsidP="0026433A">
      <w:pPr>
        <w:rPr>
          <w:rFonts w:ascii="Trebuchet MS" w:eastAsia="Times New Roman" w:hAnsi="Trebuchet MS" w:cs="Times New Roman"/>
          <w:b/>
          <w:bCs/>
          <w:color w:val="000000"/>
          <w:kern w:val="32"/>
        </w:rPr>
      </w:pPr>
      <w:r>
        <w:rPr>
          <w:rFonts w:ascii="Trebuchet MS" w:eastAsia="Times New Roman" w:hAnsi="Trebuchet MS" w:cs="Times New Roman"/>
          <w:b/>
          <w:bCs/>
          <w:color w:val="000000"/>
          <w:kern w:val="32"/>
        </w:rPr>
        <w:t>Justificarea criteriilor de departajare aplicate  (dacă este cazul)</w:t>
      </w:r>
    </w:p>
    <w:tbl>
      <w:tblPr>
        <w:tblStyle w:val="TableGrid"/>
        <w:tblW w:w="0" w:type="auto"/>
        <w:tblInd w:w="0" w:type="dxa"/>
        <w:tblLook w:val="04A0" w:firstRow="1" w:lastRow="0" w:firstColumn="1" w:lastColumn="0" w:noHBand="0" w:noVBand="1"/>
      </w:tblPr>
      <w:tblGrid>
        <w:gridCol w:w="806"/>
        <w:gridCol w:w="4616"/>
        <w:gridCol w:w="1283"/>
        <w:gridCol w:w="1003"/>
        <w:gridCol w:w="1308"/>
      </w:tblGrid>
      <w:tr w:rsidR="00261010" w14:paraId="281038EF" w14:textId="77777777" w:rsidTr="00261010">
        <w:tc>
          <w:tcPr>
            <w:tcW w:w="806"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747A94B4" w14:textId="77777777" w:rsidR="00261010" w:rsidRDefault="00261010" w:rsidP="005D0BD2">
            <w:pPr>
              <w:rPr>
                <w:rFonts w:ascii="Trebuchet MS" w:hAnsi="Trebuchet MS"/>
                <w:b/>
                <w:color w:val="FFFFFF" w:themeColor="background1"/>
              </w:rPr>
            </w:pPr>
            <w:r>
              <w:rPr>
                <w:rFonts w:ascii="Trebuchet MS" w:hAnsi="Trebuchet MS"/>
                <w:b/>
                <w:color w:val="FFFFFF" w:themeColor="background1"/>
              </w:rPr>
              <w:t>Nr. crt.</w:t>
            </w:r>
          </w:p>
        </w:tc>
        <w:tc>
          <w:tcPr>
            <w:tcW w:w="4616"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1DA7A1F2" w14:textId="77777777" w:rsidR="00261010" w:rsidRDefault="00261010" w:rsidP="005D0BD2">
            <w:pPr>
              <w:rPr>
                <w:rFonts w:ascii="Trebuchet MS" w:hAnsi="Trebuchet MS"/>
                <w:b/>
                <w:color w:val="FFFFFF" w:themeColor="background1"/>
              </w:rPr>
            </w:pPr>
            <w:r>
              <w:rPr>
                <w:rFonts w:ascii="Trebuchet MS" w:hAnsi="Trebuchet MS"/>
                <w:b/>
                <w:color w:val="FFFFFF" w:themeColor="background1"/>
              </w:rPr>
              <w:t xml:space="preserve">Criterii de departajare </w:t>
            </w:r>
          </w:p>
        </w:tc>
        <w:tc>
          <w:tcPr>
            <w:tcW w:w="128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42FC91C3" w14:textId="77777777" w:rsidR="00261010" w:rsidRDefault="00466048" w:rsidP="005D0BD2">
            <w:pPr>
              <w:rPr>
                <w:rFonts w:ascii="Trebuchet MS" w:hAnsi="Trebuchet MS"/>
                <w:b/>
                <w:color w:val="FFFFFF" w:themeColor="background1"/>
              </w:rPr>
            </w:pPr>
            <w:r>
              <w:rPr>
                <w:rFonts w:ascii="Trebuchet MS" w:hAnsi="Trebuchet MS"/>
                <w:b/>
                <w:color w:val="FFFFFF" w:themeColor="background1"/>
              </w:rPr>
              <w:t xml:space="preserve">Îndeplinit DA/NU </w:t>
            </w:r>
          </w:p>
        </w:tc>
        <w:tc>
          <w:tcPr>
            <w:tcW w:w="100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6E70BF4D" w14:textId="77777777" w:rsidR="00261010" w:rsidRDefault="00466048" w:rsidP="005D0BD2">
            <w:pPr>
              <w:rPr>
                <w:rFonts w:ascii="Trebuchet MS" w:hAnsi="Trebuchet MS"/>
                <w:b/>
                <w:color w:val="FFFFFF" w:themeColor="background1"/>
              </w:rPr>
            </w:pPr>
            <w:r>
              <w:rPr>
                <w:rFonts w:ascii="Trebuchet MS" w:hAnsi="Trebuchet MS"/>
                <w:b/>
                <w:color w:val="FFFFFF" w:themeColor="background1"/>
              </w:rPr>
              <w:t>Valoare (dacă este cazul)</w:t>
            </w:r>
          </w:p>
        </w:tc>
        <w:tc>
          <w:tcPr>
            <w:tcW w:w="130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7667E887" w14:textId="77777777" w:rsidR="00261010" w:rsidRDefault="00261010" w:rsidP="005D0BD2">
            <w:pPr>
              <w:rPr>
                <w:rFonts w:ascii="Trebuchet MS" w:hAnsi="Trebuchet MS"/>
                <w:b/>
                <w:color w:val="FFFFFF" w:themeColor="background1"/>
              </w:rPr>
            </w:pPr>
            <w:r>
              <w:rPr>
                <w:rFonts w:ascii="Trebuchet MS" w:hAnsi="Trebuchet MS"/>
                <w:b/>
                <w:color w:val="FFFFFF" w:themeColor="background1"/>
              </w:rPr>
              <w:t>Justificare</w:t>
            </w:r>
          </w:p>
          <w:p w14:paraId="0B50711E" w14:textId="77777777" w:rsidR="00261010" w:rsidRDefault="00261010" w:rsidP="005D0BD2">
            <w:pPr>
              <w:rPr>
                <w:rFonts w:ascii="Trebuchet MS" w:hAnsi="Trebuchet MS"/>
                <w:b/>
                <w:color w:val="FFFFFF" w:themeColor="background1"/>
              </w:rPr>
            </w:pPr>
          </w:p>
        </w:tc>
      </w:tr>
      <w:tr w:rsidR="00261010" w14:paraId="66589CA6" w14:textId="77777777" w:rsidTr="005D0BD2">
        <w:trPr>
          <w:trHeight w:val="466"/>
        </w:trPr>
        <w:tc>
          <w:tcPr>
            <w:tcW w:w="9016"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164E2AC" w14:textId="77777777" w:rsidR="00261010" w:rsidRDefault="00261010" w:rsidP="005D0BD2">
            <w:pPr>
              <w:jc w:val="center"/>
              <w:rPr>
                <w:rFonts w:ascii="Trebuchet MS" w:hAnsi="Trebuchet MS"/>
                <w:b/>
                <w:color w:val="FFFFFF" w:themeColor="background1"/>
              </w:rPr>
            </w:pPr>
            <w:r>
              <w:rPr>
                <w:rFonts w:ascii="Trebuchet MS" w:hAnsi="Trebuchet MS"/>
                <w:b/>
                <w:color w:val="FFFFFF" w:themeColor="background1"/>
              </w:rPr>
              <w:t xml:space="preserve">Pentru fiecare criteriu de departajare este necesară justificarea </w:t>
            </w:r>
            <w:r w:rsidR="00466048">
              <w:rPr>
                <w:rFonts w:ascii="Trebuchet MS" w:hAnsi="Trebuchet MS"/>
                <w:b/>
                <w:color w:val="FFFFFF" w:themeColor="background1"/>
              </w:rPr>
              <w:t>îndeplinirii</w:t>
            </w:r>
          </w:p>
        </w:tc>
      </w:tr>
      <w:tr w:rsidR="00261010" w14:paraId="6DD652C8" w14:textId="77777777" w:rsidTr="004A1F42">
        <w:trPr>
          <w:trHeight w:val="396"/>
        </w:trPr>
        <w:tc>
          <w:tcPr>
            <w:tcW w:w="542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E8709" w14:textId="77777777" w:rsidR="00261010" w:rsidRDefault="00261010" w:rsidP="005D0BD2">
            <w:pPr>
              <w:pStyle w:val="ListParagraph"/>
              <w:spacing w:line="276" w:lineRule="auto"/>
              <w:rPr>
                <w:rFonts w:ascii="Trebuchet MS" w:hAnsi="Trebuchet MS"/>
                <w:b/>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0F5257" w14:textId="77777777" w:rsidR="00261010" w:rsidRDefault="00261010" w:rsidP="005D0BD2">
            <w:pPr>
              <w:rPr>
                <w:rFonts w:ascii="Trebuchet MS" w:hAnsi="Trebuchet MS"/>
                <w:b/>
              </w:rPr>
            </w:pPr>
          </w:p>
        </w:tc>
        <w:tc>
          <w:tcPr>
            <w:tcW w:w="10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D6A701" w14:textId="77777777" w:rsidR="00261010" w:rsidRDefault="00261010" w:rsidP="005D0BD2">
            <w:pPr>
              <w:rPr>
                <w:rFonts w:ascii="Trebuchet MS" w:hAnsi="Trebuchet MS"/>
                <w:b/>
              </w:rPr>
            </w:pPr>
          </w:p>
        </w:tc>
        <w:tc>
          <w:tcPr>
            <w:tcW w:w="13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D18B35" w14:textId="77777777" w:rsidR="00261010" w:rsidRDefault="00261010" w:rsidP="005D0BD2">
            <w:pPr>
              <w:rPr>
                <w:rFonts w:ascii="Trebuchet MS" w:hAnsi="Trebuchet MS"/>
                <w:b/>
              </w:rPr>
            </w:pPr>
          </w:p>
        </w:tc>
      </w:tr>
      <w:tr w:rsidR="00261010" w14:paraId="4FA1592D" w14:textId="77777777" w:rsidTr="00261010">
        <w:trPr>
          <w:trHeight w:val="558"/>
        </w:trPr>
        <w:tc>
          <w:tcPr>
            <w:tcW w:w="8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32BD63" w14:textId="77777777" w:rsidR="00261010" w:rsidRDefault="00261010" w:rsidP="005D0BD2">
            <w:pPr>
              <w:rPr>
                <w:rFonts w:ascii="Trebuchet MS" w:hAnsi="Trebuchet MS"/>
              </w:rPr>
            </w:pPr>
            <w:r>
              <w:rPr>
                <w:rFonts w:ascii="Trebuchet MS" w:hAnsi="Trebuchet MS"/>
              </w:rPr>
              <w:t>CD 1</w:t>
            </w:r>
          </w:p>
        </w:tc>
        <w:tc>
          <w:tcPr>
            <w:tcW w:w="46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986D2E" w14:textId="49D413FD" w:rsidR="00261010" w:rsidRDefault="00571CA5" w:rsidP="005D0BD2">
            <w:pPr>
              <w:rPr>
                <w:rFonts w:ascii="Trebuchet MS" w:hAnsi="Trebuchet MS"/>
              </w:rPr>
            </w:pPr>
            <w:r w:rsidRPr="00EE538D">
              <w:rPr>
                <w:rFonts w:ascii="Trebuchet MS" w:hAnsi="Trebuchet MS"/>
                <w:b/>
                <w:color w:val="000000"/>
              </w:rPr>
              <w:t>Departajare după complexitatea proi</w:t>
            </w:r>
            <w:r w:rsidR="00FF630E">
              <w:rPr>
                <w:rFonts w:ascii="Trebuchet MS" w:hAnsi="Trebuchet MS"/>
                <w:b/>
                <w:color w:val="000000"/>
              </w:rPr>
              <w:t>e</w:t>
            </w:r>
            <w:r w:rsidRPr="00EE538D">
              <w:rPr>
                <w:rFonts w:ascii="Trebuchet MS" w:hAnsi="Trebuchet MS"/>
                <w:b/>
                <w:color w:val="000000"/>
              </w:rPr>
              <w:t>ctului</w:t>
            </w:r>
          </w:p>
        </w:tc>
        <w:tc>
          <w:tcPr>
            <w:tcW w:w="1283" w:type="dxa"/>
            <w:tcBorders>
              <w:top w:val="single" w:sz="4" w:space="0" w:color="auto"/>
              <w:left w:val="single" w:sz="4" w:space="0" w:color="auto"/>
              <w:bottom w:val="single" w:sz="4" w:space="0" w:color="auto"/>
              <w:right w:val="single" w:sz="4" w:space="0" w:color="auto"/>
            </w:tcBorders>
          </w:tcPr>
          <w:p w14:paraId="15A18556" w14:textId="77777777" w:rsidR="00261010" w:rsidRDefault="00261010" w:rsidP="005D0BD2">
            <w:pPr>
              <w:rPr>
                <w:rFonts w:ascii="Trebuchet MS" w:hAnsi="Trebuchet MS"/>
              </w:rPr>
            </w:pPr>
          </w:p>
        </w:tc>
        <w:tc>
          <w:tcPr>
            <w:tcW w:w="1003" w:type="dxa"/>
            <w:tcBorders>
              <w:top w:val="single" w:sz="4" w:space="0" w:color="auto"/>
              <w:left w:val="single" w:sz="4" w:space="0" w:color="auto"/>
              <w:bottom w:val="single" w:sz="4" w:space="0" w:color="auto"/>
              <w:right w:val="single" w:sz="4" w:space="0" w:color="auto"/>
            </w:tcBorders>
          </w:tcPr>
          <w:p w14:paraId="7084DF06" w14:textId="77777777" w:rsidR="00261010" w:rsidRDefault="00261010" w:rsidP="005D0BD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346CDE85" w14:textId="77777777" w:rsidR="00261010" w:rsidRDefault="00261010" w:rsidP="005D0BD2">
            <w:pPr>
              <w:rPr>
                <w:rFonts w:ascii="Trebuchet MS" w:hAnsi="Trebuchet MS"/>
              </w:rPr>
            </w:pPr>
          </w:p>
        </w:tc>
      </w:tr>
      <w:tr w:rsidR="00261010" w14:paraId="64BBC0E4" w14:textId="77777777" w:rsidTr="005D0BD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2286EC1" w14:textId="77777777" w:rsidR="00571CA5" w:rsidRDefault="00571CA5" w:rsidP="00571CA5">
            <w:pPr>
              <w:spacing w:line="360" w:lineRule="auto"/>
              <w:ind w:firstLine="493"/>
              <w:rPr>
                <w:rFonts w:ascii="Trebuchet MS" w:hAnsi="Trebuchet MS"/>
                <w:color w:val="000000"/>
              </w:rPr>
            </w:pPr>
            <w:r w:rsidRPr="00E66FC6">
              <w:rPr>
                <w:rFonts w:ascii="Trebuchet MS" w:hAnsi="Trebuchet MS"/>
                <w:b/>
                <w:bCs/>
                <w:color w:val="000000"/>
              </w:rPr>
              <w:t>Documente prezentate:</w:t>
            </w:r>
            <w:r w:rsidRPr="00EE538D">
              <w:rPr>
                <w:rFonts w:ascii="Trebuchet MS" w:hAnsi="Trebuchet MS"/>
                <w:color w:val="000000"/>
              </w:rPr>
              <w:t xml:space="preserve"> cererea de finanțare și documentație tehnică.</w:t>
            </w:r>
          </w:p>
          <w:p w14:paraId="1E09103F" w14:textId="2C2F631D" w:rsidR="00E66FC6" w:rsidRPr="00EE538D" w:rsidRDefault="00E66FC6" w:rsidP="00571CA5">
            <w:pPr>
              <w:spacing w:line="360" w:lineRule="auto"/>
              <w:ind w:firstLine="493"/>
              <w:rPr>
                <w:rFonts w:ascii="Trebuchet MS" w:hAnsi="Trebuchet MS"/>
              </w:rPr>
            </w:pPr>
            <w:r w:rsidRPr="00E66FC6">
              <w:rPr>
                <w:rFonts w:ascii="Trebuchet MS" w:hAnsi="Trebuchet MS"/>
                <w:b/>
                <w:bCs/>
              </w:rPr>
              <w:t>Verificare</w:t>
            </w:r>
          </w:p>
          <w:p w14:paraId="242DBF41" w14:textId="77777777" w:rsidR="00571CA5" w:rsidRPr="00EE538D" w:rsidRDefault="00571CA5" w:rsidP="00571CA5">
            <w:pPr>
              <w:spacing w:line="360" w:lineRule="auto"/>
              <w:ind w:firstLine="493"/>
              <w:rPr>
                <w:rFonts w:ascii="Trebuchet MS" w:hAnsi="Trebuchet MS"/>
              </w:rPr>
            </w:pPr>
            <w:r w:rsidRPr="00EE538D">
              <w:rPr>
                <w:rFonts w:ascii="Trebuchet MS" w:hAnsi="Trebuchet MS"/>
                <w:color w:val="000000"/>
              </w:rPr>
              <w:t>În caz de egalitate, vor fi selectate cu prioritate proiectele de servicii și/sau proiectele mixte/investiții fără construcții montaj - proiecte de dotări şi/sau cu echipamente fără montaj.</w:t>
            </w:r>
          </w:p>
          <w:p w14:paraId="0A0ED717" w14:textId="79BB2B39" w:rsidR="00571CA5" w:rsidRPr="00EE538D" w:rsidRDefault="00571CA5" w:rsidP="00571CA5">
            <w:pPr>
              <w:spacing w:line="360" w:lineRule="auto"/>
              <w:ind w:firstLine="493"/>
              <w:rPr>
                <w:rFonts w:ascii="Trebuchet MS" w:hAnsi="Trebuchet MS"/>
              </w:rPr>
            </w:pPr>
            <w:r w:rsidRPr="00EE538D">
              <w:rPr>
                <w:rFonts w:ascii="Trebuchet MS" w:hAnsi="Trebuchet MS"/>
                <w:color w:val="000000"/>
              </w:rPr>
              <w:t>În cazul proiectelor mixte și de investiții se va verifica bifarea opțiunii de la punctul 9.4.3</w:t>
            </w:r>
            <w:r w:rsidR="001C5F7C">
              <w:rPr>
                <w:rFonts w:ascii="Trebuchet MS" w:hAnsi="Trebuchet MS"/>
                <w:color w:val="000000"/>
              </w:rPr>
              <w:t>.</w:t>
            </w:r>
            <w:r w:rsidRPr="00EE538D">
              <w:rPr>
                <w:rFonts w:ascii="Trebuchet MS" w:hAnsi="Trebuchet MS"/>
                <w:color w:val="000000"/>
              </w:rPr>
              <w:t xml:space="preserve"> Pentru proiecte de dotări şi/sau cu echipamente fără montaj (în cazul în care există cheltuieli eligibile și neeligibile numai pe liniile bugetare 4.4, 4.5, 4.6, 5.4, 3.6 și 3.7.1)</w:t>
            </w:r>
            <w:r w:rsidR="001C5F7C">
              <w:rPr>
                <w:rFonts w:ascii="Trebuchet MS" w:hAnsi="Trebuchet MS"/>
                <w:color w:val="000000"/>
              </w:rPr>
              <w:t>.</w:t>
            </w:r>
          </w:p>
          <w:p w14:paraId="7BE6EA69" w14:textId="00AE84C7" w:rsidR="00261010" w:rsidRDefault="00261010" w:rsidP="005D0BD2">
            <w:pPr>
              <w:rPr>
                <w:rFonts w:ascii="Trebuchet MS" w:hAnsi="Trebuchet MS"/>
              </w:rPr>
            </w:pPr>
          </w:p>
        </w:tc>
      </w:tr>
      <w:tr w:rsidR="00261010" w14:paraId="6F88A5E7" w14:textId="77777777" w:rsidTr="005D0BD2">
        <w:tc>
          <w:tcPr>
            <w:tcW w:w="9016" w:type="dxa"/>
            <w:gridSpan w:val="5"/>
            <w:tcBorders>
              <w:top w:val="single" w:sz="4" w:space="0" w:color="auto"/>
              <w:left w:val="single" w:sz="4" w:space="0" w:color="auto"/>
              <w:bottom w:val="single" w:sz="4" w:space="0" w:color="auto"/>
              <w:right w:val="single" w:sz="4" w:space="0" w:color="auto"/>
            </w:tcBorders>
          </w:tcPr>
          <w:p w14:paraId="69F35A80" w14:textId="77777777" w:rsidR="00261010" w:rsidRDefault="00261010" w:rsidP="005D0BD2">
            <w:pPr>
              <w:pStyle w:val="ListParagraph"/>
              <w:widowControl/>
              <w:autoSpaceDE/>
              <w:adjustRightInd/>
              <w:spacing w:line="276" w:lineRule="auto"/>
              <w:jc w:val="both"/>
              <w:rPr>
                <w:rFonts w:ascii="Trebuchet MS" w:hAnsi="Trebuchet MS"/>
                <w:i/>
                <w:sz w:val="22"/>
                <w:szCs w:val="22"/>
              </w:rPr>
            </w:pPr>
          </w:p>
          <w:p w14:paraId="11E3E9AF" w14:textId="415EB931" w:rsidR="00B42F35" w:rsidRDefault="00B42F35" w:rsidP="005D0BD2">
            <w:pPr>
              <w:pStyle w:val="ListParagraph"/>
              <w:widowControl/>
              <w:autoSpaceDE/>
              <w:adjustRightInd/>
              <w:spacing w:line="276" w:lineRule="auto"/>
              <w:jc w:val="both"/>
              <w:rPr>
                <w:rFonts w:ascii="Trebuchet MS" w:hAnsi="Trebuchet MS"/>
                <w:i/>
                <w:sz w:val="22"/>
                <w:szCs w:val="22"/>
              </w:rPr>
            </w:pPr>
          </w:p>
        </w:tc>
      </w:tr>
      <w:tr w:rsidR="00261010" w14:paraId="32B09BD1" w14:textId="77777777" w:rsidTr="00261010">
        <w:tc>
          <w:tcPr>
            <w:tcW w:w="8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518C1F" w14:textId="77777777" w:rsidR="00261010" w:rsidRDefault="00261010" w:rsidP="005D0BD2">
            <w:pPr>
              <w:rPr>
                <w:rFonts w:ascii="Trebuchet MS" w:hAnsi="Trebuchet MS"/>
              </w:rPr>
            </w:pPr>
            <w:r>
              <w:rPr>
                <w:rFonts w:ascii="Trebuchet MS" w:hAnsi="Trebuchet MS"/>
              </w:rPr>
              <w:t>CD 2</w:t>
            </w:r>
          </w:p>
        </w:tc>
        <w:tc>
          <w:tcPr>
            <w:tcW w:w="46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B796F2F" w14:textId="05381800" w:rsidR="00261010" w:rsidRDefault="00571CA5" w:rsidP="005D0BD2">
            <w:pPr>
              <w:rPr>
                <w:rFonts w:ascii="Trebuchet MS" w:hAnsi="Trebuchet MS"/>
              </w:rPr>
            </w:pPr>
            <w:r w:rsidRPr="00EE538D">
              <w:rPr>
                <w:rFonts w:ascii="Trebuchet MS" w:hAnsi="Trebuchet MS"/>
                <w:b/>
                <w:color w:val="000000"/>
              </w:rPr>
              <w:t>Raportul cost -  beneficiu al proiectului</w:t>
            </w:r>
          </w:p>
        </w:tc>
        <w:tc>
          <w:tcPr>
            <w:tcW w:w="1283" w:type="dxa"/>
            <w:tcBorders>
              <w:top w:val="single" w:sz="4" w:space="0" w:color="auto"/>
              <w:left w:val="single" w:sz="4" w:space="0" w:color="auto"/>
              <w:bottom w:val="single" w:sz="4" w:space="0" w:color="auto"/>
              <w:right w:val="single" w:sz="4" w:space="0" w:color="auto"/>
            </w:tcBorders>
            <w:hideMark/>
          </w:tcPr>
          <w:p w14:paraId="1CAB2376" w14:textId="77777777" w:rsidR="00261010" w:rsidRDefault="00261010" w:rsidP="005D0BD2">
            <w:pPr>
              <w:rPr>
                <w:rFonts w:ascii="Trebuchet MS" w:hAnsi="Trebuchet MS"/>
              </w:rPr>
            </w:pPr>
          </w:p>
        </w:tc>
        <w:tc>
          <w:tcPr>
            <w:tcW w:w="1003" w:type="dxa"/>
            <w:tcBorders>
              <w:top w:val="single" w:sz="4" w:space="0" w:color="auto"/>
              <w:left w:val="single" w:sz="4" w:space="0" w:color="auto"/>
              <w:bottom w:val="single" w:sz="4" w:space="0" w:color="auto"/>
              <w:right w:val="single" w:sz="4" w:space="0" w:color="auto"/>
            </w:tcBorders>
          </w:tcPr>
          <w:p w14:paraId="6C7C20FC" w14:textId="77777777" w:rsidR="00261010" w:rsidRDefault="00261010" w:rsidP="005D0BD2">
            <w:pPr>
              <w:rPr>
                <w:rFonts w:ascii="Trebuchet MS" w:hAnsi="Trebuchet MS"/>
              </w:rPr>
            </w:pPr>
          </w:p>
        </w:tc>
        <w:tc>
          <w:tcPr>
            <w:tcW w:w="1308" w:type="dxa"/>
            <w:tcBorders>
              <w:top w:val="single" w:sz="4" w:space="0" w:color="auto"/>
              <w:left w:val="single" w:sz="4" w:space="0" w:color="auto"/>
              <w:bottom w:val="single" w:sz="4" w:space="0" w:color="auto"/>
              <w:right w:val="single" w:sz="4" w:space="0" w:color="auto"/>
            </w:tcBorders>
          </w:tcPr>
          <w:p w14:paraId="710A4972" w14:textId="77777777" w:rsidR="00261010" w:rsidRDefault="00261010" w:rsidP="005D0BD2">
            <w:pPr>
              <w:rPr>
                <w:rFonts w:ascii="Trebuchet MS" w:hAnsi="Trebuchet MS"/>
              </w:rPr>
            </w:pPr>
          </w:p>
        </w:tc>
      </w:tr>
      <w:tr w:rsidR="00261010" w14:paraId="5AF0170C" w14:textId="77777777" w:rsidTr="005D0BD2">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A402A3C" w14:textId="77777777" w:rsidR="00E66FC6" w:rsidRPr="00E66FC6" w:rsidRDefault="00E66FC6" w:rsidP="00E66FC6">
            <w:pPr>
              <w:spacing w:line="360" w:lineRule="auto"/>
              <w:ind w:firstLine="493"/>
              <w:rPr>
                <w:rFonts w:ascii="Trebuchet MS" w:hAnsi="Trebuchet MS"/>
                <w:color w:val="000000"/>
                <w:lang w:val="en-GB"/>
              </w:rPr>
            </w:pPr>
            <w:r w:rsidRPr="00E66FC6">
              <w:rPr>
                <w:rFonts w:ascii="Trebuchet MS" w:hAnsi="Trebuchet MS"/>
                <w:b/>
                <w:bCs/>
                <w:color w:val="000000"/>
              </w:rPr>
              <w:t>Documente prezentate:</w:t>
            </w:r>
          </w:p>
          <w:p w14:paraId="6AA13069" w14:textId="77777777" w:rsidR="00E66FC6" w:rsidRPr="00E66FC6" w:rsidRDefault="00E66FC6" w:rsidP="00E66FC6">
            <w:pPr>
              <w:spacing w:line="360" w:lineRule="auto"/>
              <w:ind w:firstLine="493"/>
              <w:rPr>
                <w:rFonts w:ascii="Trebuchet MS" w:hAnsi="Trebuchet MS"/>
                <w:color w:val="000000"/>
                <w:lang w:val="en-GB"/>
              </w:rPr>
            </w:pPr>
            <w:r w:rsidRPr="00E66FC6">
              <w:rPr>
                <w:rFonts w:ascii="Trebuchet MS" w:hAnsi="Trebuchet MS"/>
                <w:color w:val="000000"/>
              </w:rPr>
              <w:t>Cerere de finanțare completată și semnată electronic de reprezentantul legal al solicitantului</w:t>
            </w:r>
          </w:p>
          <w:p w14:paraId="44CB2C92" w14:textId="77777777" w:rsidR="00E66FC6" w:rsidRPr="00E66FC6" w:rsidRDefault="00E66FC6" w:rsidP="00E66FC6">
            <w:pPr>
              <w:spacing w:line="360" w:lineRule="auto"/>
              <w:ind w:firstLine="493"/>
              <w:rPr>
                <w:rFonts w:ascii="Trebuchet MS" w:hAnsi="Trebuchet MS"/>
                <w:color w:val="000000"/>
                <w:lang w:val="en-GB"/>
              </w:rPr>
            </w:pPr>
            <w:r w:rsidRPr="00E66FC6">
              <w:rPr>
                <w:rFonts w:ascii="Trebuchet MS" w:hAnsi="Trebuchet MS"/>
                <w:color w:val="000000"/>
              </w:rPr>
              <w:t>Documentație tehnice a proiectului (care poate fi după caz SF/DALI/MJ/CF – secțiune A6 )</w:t>
            </w:r>
          </w:p>
          <w:p w14:paraId="4179C39E" w14:textId="77777777" w:rsidR="00E66FC6" w:rsidRPr="00E66FC6" w:rsidRDefault="00E66FC6" w:rsidP="00E66FC6">
            <w:pPr>
              <w:spacing w:line="360" w:lineRule="auto"/>
              <w:ind w:firstLine="493"/>
              <w:rPr>
                <w:rFonts w:ascii="Trebuchet MS" w:hAnsi="Trebuchet MS"/>
                <w:color w:val="000000"/>
                <w:lang w:val="en-GB"/>
              </w:rPr>
            </w:pPr>
            <w:r w:rsidRPr="00E66FC6">
              <w:rPr>
                <w:rFonts w:ascii="Trebuchet MS" w:hAnsi="Trebuchet MS"/>
                <w:color w:val="000000"/>
              </w:rPr>
              <w:t>SDL/Anexa privind nr. locuitori</w:t>
            </w:r>
          </w:p>
          <w:p w14:paraId="7752516C" w14:textId="77777777" w:rsidR="00E66FC6" w:rsidRPr="00E66FC6" w:rsidRDefault="00E66FC6" w:rsidP="00E66FC6">
            <w:pPr>
              <w:spacing w:line="360" w:lineRule="auto"/>
              <w:ind w:firstLine="493"/>
              <w:rPr>
                <w:rFonts w:ascii="Trebuchet MS" w:hAnsi="Trebuchet MS"/>
                <w:color w:val="000000"/>
                <w:lang w:val="en-GB"/>
              </w:rPr>
            </w:pPr>
            <w:r w:rsidRPr="00E66FC6">
              <w:rPr>
                <w:rFonts w:ascii="Trebuchet MS" w:hAnsi="Trebuchet MS"/>
                <w:b/>
                <w:bCs/>
                <w:color w:val="000000"/>
              </w:rPr>
              <w:t>Verificare</w:t>
            </w:r>
          </w:p>
          <w:p w14:paraId="2EE9AADA" w14:textId="0784D2E0" w:rsidR="00571CA5" w:rsidRPr="00EE538D" w:rsidRDefault="00571CA5" w:rsidP="00F325DD">
            <w:pPr>
              <w:spacing w:line="360" w:lineRule="auto"/>
              <w:rPr>
                <w:rFonts w:ascii="Trebuchet MS" w:hAnsi="Trebuchet MS"/>
              </w:rPr>
            </w:pPr>
            <w:r w:rsidRPr="00EE538D">
              <w:rPr>
                <w:rFonts w:ascii="Trebuchet MS" w:hAnsi="Trebuchet MS"/>
                <w:color w:val="000000"/>
              </w:rPr>
              <w:lastRenderedPageBreak/>
              <w:t>În cazul proiectelor cu același punctaj după aplicarea CD1, departajarea acestora se va face astfel:</w:t>
            </w:r>
          </w:p>
          <w:p w14:paraId="554C38F2" w14:textId="77777777" w:rsidR="00571CA5" w:rsidRPr="00EE538D" w:rsidRDefault="00571CA5" w:rsidP="00571CA5">
            <w:pPr>
              <w:spacing w:line="360" w:lineRule="auto"/>
              <w:ind w:firstLine="493"/>
              <w:rPr>
                <w:rFonts w:ascii="Trebuchet MS" w:hAnsi="Trebuchet MS"/>
              </w:rPr>
            </w:pPr>
            <w:r w:rsidRPr="00EE538D">
              <w:rPr>
                <w:rFonts w:ascii="Trebuchet MS" w:hAnsi="Trebuchet MS"/>
                <w:color w:val="000000"/>
              </w:rPr>
              <w:t>Se va calcula pentru fiecare proiect raportul dintre valoarea eligibilă a proiectuiui  (ajutor public nerambursabil + valoarea contribuției proprii dacă este cazul) și numărul de locuitori/persoane deservite de investiția/proiectul respectiv.</w:t>
            </w:r>
          </w:p>
          <w:p w14:paraId="68318E41" w14:textId="77777777" w:rsidR="00571CA5" w:rsidRPr="00EE538D" w:rsidRDefault="00571CA5" w:rsidP="00571CA5">
            <w:pPr>
              <w:spacing w:line="360" w:lineRule="auto"/>
              <w:ind w:firstLine="493"/>
              <w:rPr>
                <w:rFonts w:ascii="Trebuchet MS" w:hAnsi="Trebuchet MS"/>
              </w:rPr>
            </w:pPr>
            <w:r w:rsidRPr="00EE538D">
              <w:rPr>
                <w:rFonts w:ascii="Trebuchet MS" w:hAnsi="Trebuchet MS"/>
                <w:color w:val="000000"/>
              </w:rPr>
              <w:t>Numărul de persoane deservite se calculează conform metodologiei de la CS3.1.</w:t>
            </w:r>
          </w:p>
          <w:p w14:paraId="502B347F" w14:textId="77777777" w:rsidR="00571CA5" w:rsidRPr="00EE538D" w:rsidRDefault="00571CA5" w:rsidP="00571CA5">
            <w:pPr>
              <w:spacing w:line="360" w:lineRule="auto"/>
              <w:ind w:firstLine="493"/>
              <w:rPr>
                <w:rFonts w:ascii="Trebuchet MS" w:hAnsi="Trebuchet MS"/>
              </w:rPr>
            </w:pPr>
            <w:r w:rsidRPr="00EE538D">
              <w:rPr>
                <w:rFonts w:ascii="Trebuchet MS" w:hAnsi="Trebuchet MS"/>
                <w:color w:val="000000"/>
              </w:rPr>
              <w:t>Valoarea eligibilă a proiectului se regăsește în bugetul proiectului din cererea de finanțare.</w:t>
            </w:r>
          </w:p>
          <w:p w14:paraId="3C566F14" w14:textId="2489C0A8" w:rsidR="00261010" w:rsidRDefault="00571CA5" w:rsidP="00571CA5">
            <w:pPr>
              <w:rPr>
                <w:rFonts w:ascii="Trebuchet MS" w:hAnsi="Trebuchet MS"/>
              </w:rPr>
            </w:pPr>
            <w:r w:rsidRPr="00EE538D">
              <w:rPr>
                <w:rFonts w:ascii="Trebuchet MS" w:hAnsi="Trebuchet MS"/>
                <w:color w:val="000000"/>
              </w:rPr>
              <w:t>Selecția proiectului se va face în ordinea crescătoare a raportului obținut. Astfel, vor fi selectate cu prioritate, proiectele care necesită un cost mai scăzut al proiectului/persoană deservită.</w:t>
            </w:r>
          </w:p>
        </w:tc>
      </w:tr>
      <w:tr w:rsidR="00261010" w14:paraId="70D1E1CB" w14:textId="77777777" w:rsidTr="005D0BD2">
        <w:tc>
          <w:tcPr>
            <w:tcW w:w="9016" w:type="dxa"/>
            <w:gridSpan w:val="5"/>
            <w:tcBorders>
              <w:top w:val="single" w:sz="4" w:space="0" w:color="auto"/>
              <w:left w:val="single" w:sz="4" w:space="0" w:color="auto"/>
              <w:bottom w:val="single" w:sz="4" w:space="0" w:color="auto"/>
              <w:right w:val="single" w:sz="4" w:space="0" w:color="auto"/>
            </w:tcBorders>
          </w:tcPr>
          <w:p w14:paraId="47B11DD2" w14:textId="77777777" w:rsidR="00261010" w:rsidRDefault="00261010" w:rsidP="005D0BD2">
            <w:pPr>
              <w:jc w:val="both"/>
              <w:rPr>
                <w:rFonts w:ascii="Trebuchet MS" w:hAnsi="Trebuchet MS"/>
                <w:i/>
              </w:rPr>
            </w:pPr>
          </w:p>
        </w:tc>
      </w:tr>
    </w:tbl>
    <w:p w14:paraId="181FB741" w14:textId="77777777" w:rsidR="00560BE6" w:rsidRDefault="00560BE6" w:rsidP="00560BE6">
      <w:pPr>
        <w:spacing w:after="200" w:line="276" w:lineRule="auto"/>
        <w:contextualSpacing/>
        <w:rPr>
          <w:rFonts w:ascii="Trebuchet MS" w:eastAsia="Times New Roman" w:hAnsi="Trebuchet MS" w:cs="Times New Roman"/>
          <w:b/>
          <w:bCs/>
          <w:color w:val="000000"/>
          <w:kern w:val="32"/>
          <w:sz w:val="28"/>
          <w:szCs w:val="28"/>
        </w:rPr>
      </w:pPr>
    </w:p>
    <w:p w14:paraId="13C5F037" w14:textId="77777777" w:rsidR="00261010" w:rsidRPr="00762CB6" w:rsidRDefault="00261010" w:rsidP="00560BE6">
      <w:pPr>
        <w:spacing w:after="200" w:line="276" w:lineRule="auto"/>
        <w:contextualSpacing/>
        <w:rPr>
          <w:rFonts w:ascii="Trebuchet MS" w:eastAsia="Times New Roman" w:hAnsi="Trebuchet MS" w:cs="Times New Roman"/>
          <w:b/>
          <w:bCs/>
          <w:color w:val="000000"/>
          <w:kern w:val="32"/>
        </w:rPr>
      </w:pPr>
      <w:r w:rsidRPr="00762CB6">
        <w:rPr>
          <w:rFonts w:ascii="Trebuchet MS" w:eastAsia="Times New Roman" w:hAnsi="Trebuchet MS" w:cs="Times New Roman"/>
          <w:b/>
          <w:bCs/>
          <w:color w:val="000000"/>
          <w:kern w:val="32"/>
        </w:rPr>
        <w:t xml:space="preserve">Observatii </w:t>
      </w:r>
      <w:r w:rsidR="00762CB6">
        <w:rPr>
          <w:rFonts w:ascii="Trebuchet MS" w:eastAsia="Times New Roman" w:hAnsi="Trebuchet MS" w:cs="Times New Roman"/>
          <w:b/>
          <w:bCs/>
          <w:color w:val="000000"/>
          <w:kern w:val="32"/>
        </w:rPr>
        <w:t>(opțional)</w:t>
      </w:r>
    </w:p>
    <w:tbl>
      <w:tblPr>
        <w:tblStyle w:val="TableGrid"/>
        <w:tblW w:w="0" w:type="auto"/>
        <w:tblInd w:w="0" w:type="dxa"/>
        <w:tblLook w:val="04A0" w:firstRow="1" w:lastRow="0" w:firstColumn="1" w:lastColumn="0" w:noHBand="0" w:noVBand="1"/>
      </w:tblPr>
      <w:tblGrid>
        <w:gridCol w:w="9016"/>
      </w:tblGrid>
      <w:tr w:rsidR="00261010" w14:paraId="44D1A5EB" w14:textId="77777777" w:rsidTr="005D0BD2">
        <w:tc>
          <w:tcPr>
            <w:tcW w:w="9016" w:type="dxa"/>
          </w:tcPr>
          <w:p w14:paraId="2B9D18EA" w14:textId="77777777" w:rsidR="00261010" w:rsidRDefault="00261010" w:rsidP="005D0BD2">
            <w:pPr>
              <w:spacing w:after="200" w:line="276" w:lineRule="auto"/>
              <w:contextualSpacing/>
              <w:rPr>
                <w:rFonts w:ascii="Trebuchet MS" w:eastAsia="Times New Roman" w:hAnsi="Trebuchet MS" w:cs="Times New Roman"/>
                <w:b/>
                <w:bCs/>
                <w:color w:val="000000"/>
                <w:kern w:val="32"/>
                <w:sz w:val="28"/>
                <w:szCs w:val="28"/>
              </w:rPr>
            </w:pPr>
          </w:p>
        </w:tc>
      </w:tr>
    </w:tbl>
    <w:p w14:paraId="09D593C6" w14:textId="77777777" w:rsidR="0026433A" w:rsidRPr="00375445" w:rsidRDefault="0026433A" w:rsidP="007C4CDF">
      <w:pPr>
        <w:spacing w:after="200" w:line="276" w:lineRule="auto"/>
        <w:contextualSpacing/>
        <w:rPr>
          <w:rFonts w:ascii="Trebuchet MS" w:eastAsia="Times New Roman" w:hAnsi="Trebuchet MS" w:cs="Times New Roman"/>
          <w:b/>
          <w:bCs/>
          <w:color w:val="000000"/>
          <w:kern w:val="32"/>
          <w:sz w:val="28"/>
          <w:szCs w:val="28"/>
        </w:rPr>
      </w:pPr>
    </w:p>
    <w:p w14:paraId="6192CA26" w14:textId="77777777" w:rsidR="00375445" w:rsidRPr="00375445" w:rsidRDefault="00375445" w:rsidP="00375445">
      <w:pPr>
        <w:spacing w:after="200" w:line="276" w:lineRule="auto"/>
        <w:rPr>
          <w:rFonts w:ascii="Trebuchet MS" w:eastAsia="Times New Roman" w:hAnsi="Trebuchet MS" w:cs="Times New Roman"/>
          <w:b/>
          <w:bCs/>
          <w:color w:val="000000"/>
          <w:kern w:val="32"/>
        </w:rPr>
      </w:pPr>
      <w:r w:rsidRPr="00375445">
        <w:rPr>
          <w:rFonts w:ascii="Trebuchet MS" w:eastAsia="Times New Roman" w:hAnsi="Trebuchet MS" w:cs="Times New Roman"/>
          <w:b/>
          <w:bCs/>
          <w:color w:val="000000"/>
          <w:kern w:val="32"/>
        </w:rPr>
        <w:t>Verificat,</w:t>
      </w:r>
    </w:p>
    <w:p w14:paraId="57620EFC" w14:textId="77777777" w:rsidR="00375445" w:rsidRPr="00375445" w:rsidRDefault="00375445" w:rsidP="00375445">
      <w:pPr>
        <w:spacing w:after="0" w:line="276" w:lineRule="auto"/>
        <w:rPr>
          <w:rFonts w:ascii="Trebuchet MS" w:eastAsia="Times New Roman" w:hAnsi="Trebuchet MS" w:cs="Times New Roman"/>
          <w:b/>
          <w:bCs/>
          <w:color w:val="000000"/>
          <w:kern w:val="32"/>
        </w:rPr>
      </w:pPr>
      <w:r w:rsidRPr="00375445">
        <w:rPr>
          <w:rFonts w:ascii="Trebuchet MS" w:eastAsia="Times New Roman" w:hAnsi="Trebuchet MS" w:cs="Times New Roman"/>
          <w:b/>
          <w:bCs/>
          <w:color w:val="000000"/>
          <w:kern w:val="32"/>
        </w:rPr>
        <w:t xml:space="preserve">Evaluator 1 </w:t>
      </w:r>
      <w:r w:rsidR="007C4CDF">
        <w:rPr>
          <w:rFonts w:ascii="Trebuchet MS" w:eastAsia="Times New Roman" w:hAnsi="Trebuchet MS" w:cs="Times New Roman"/>
          <w:b/>
          <w:bCs/>
          <w:color w:val="000000"/>
          <w:kern w:val="32"/>
        </w:rPr>
        <w:t>GAL</w:t>
      </w:r>
      <w:r w:rsidRPr="00375445">
        <w:rPr>
          <w:rFonts w:ascii="Trebuchet MS" w:eastAsia="Times New Roman" w:hAnsi="Trebuchet MS" w:cs="Times New Roman"/>
          <w:b/>
          <w:bCs/>
          <w:color w:val="000000"/>
          <w:kern w:val="32"/>
        </w:rPr>
        <w:t xml:space="preserve"> - _________________Semnătura și data __________</w:t>
      </w:r>
    </w:p>
    <w:p w14:paraId="75AC05C4" w14:textId="2F8710E8" w:rsidR="00375445" w:rsidRPr="00571CA5" w:rsidRDefault="00375445" w:rsidP="00571CA5">
      <w:pPr>
        <w:spacing w:after="0" w:line="276" w:lineRule="auto"/>
        <w:rPr>
          <w:rFonts w:ascii="Trebuchet MS" w:eastAsia="Calibri" w:hAnsi="Trebuchet MS" w:cs="Times New Roman"/>
          <w:b/>
          <w:sz w:val="28"/>
        </w:rPr>
      </w:pPr>
      <w:r w:rsidRPr="00375445">
        <w:rPr>
          <w:rFonts w:ascii="Trebuchet MS" w:eastAsia="Times New Roman" w:hAnsi="Trebuchet MS" w:cs="Times New Roman"/>
          <w:b/>
          <w:bCs/>
          <w:color w:val="000000"/>
          <w:kern w:val="32"/>
        </w:rPr>
        <w:t xml:space="preserve">Evaluator 2 </w:t>
      </w:r>
      <w:r w:rsidR="007C4CDF">
        <w:rPr>
          <w:rFonts w:ascii="Trebuchet MS" w:eastAsia="Times New Roman" w:hAnsi="Trebuchet MS" w:cs="Times New Roman"/>
          <w:b/>
          <w:bCs/>
          <w:color w:val="000000"/>
          <w:kern w:val="32"/>
        </w:rPr>
        <w:t>GAL</w:t>
      </w:r>
      <w:r w:rsidRPr="00375445">
        <w:rPr>
          <w:rFonts w:ascii="Trebuchet MS" w:eastAsia="Times New Roman" w:hAnsi="Trebuchet MS" w:cs="Times New Roman"/>
          <w:b/>
          <w:bCs/>
          <w:color w:val="000000"/>
          <w:kern w:val="32"/>
        </w:rPr>
        <w:t xml:space="preserve"> - _________________Semnătura și data __________</w:t>
      </w:r>
    </w:p>
    <w:sectPr w:rsidR="00375445" w:rsidRPr="00571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3F8D"/>
    <w:multiLevelType w:val="hybridMultilevel"/>
    <w:tmpl w:val="04800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B146D5"/>
    <w:multiLevelType w:val="hybridMultilevel"/>
    <w:tmpl w:val="62A865C6"/>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21F30D96"/>
    <w:multiLevelType w:val="hybridMultilevel"/>
    <w:tmpl w:val="04800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93D276E"/>
    <w:multiLevelType w:val="hybridMultilevel"/>
    <w:tmpl w:val="04800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F871AC8"/>
    <w:multiLevelType w:val="hybridMultilevel"/>
    <w:tmpl w:val="04800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735158"/>
    <w:multiLevelType w:val="hybridMultilevel"/>
    <w:tmpl w:val="7D1C0502"/>
    <w:lvl w:ilvl="0" w:tplc="04AA6DC4">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4E85D57"/>
    <w:multiLevelType w:val="hybridMultilevel"/>
    <w:tmpl w:val="048002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25939449">
    <w:abstractNumId w:val="1"/>
  </w:num>
  <w:num w:numId="2" w16cid:durableId="1784038917">
    <w:abstractNumId w:val="5"/>
  </w:num>
  <w:num w:numId="3" w16cid:durableId="774404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9371558">
    <w:abstractNumId w:val="4"/>
  </w:num>
  <w:num w:numId="5" w16cid:durableId="776943726">
    <w:abstractNumId w:val="3"/>
  </w:num>
  <w:num w:numId="6" w16cid:durableId="1824541485">
    <w:abstractNumId w:val="2"/>
  </w:num>
  <w:num w:numId="7" w16cid:durableId="951086229">
    <w:abstractNumId w:val="0"/>
  </w:num>
  <w:num w:numId="8" w16cid:durableId="1192569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45"/>
    <w:rsid w:val="0006319E"/>
    <w:rsid w:val="00064EC3"/>
    <w:rsid w:val="00110AFE"/>
    <w:rsid w:val="00114DBD"/>
    <w:rsid w:val="001C52C9"/>
    <w:rsid w:val="001C5F7C"/>
    <w:rsid w:val="002609EC"/>
    <w:rsid w:val="00261010"/>
    <w:rsid w:val="0026433A"/>
    <w:rsid w:val="00325388"/>
    <w:rsid w:val="00341B9C"/>
    <w:rsid w:val="00375445"/>
    <w:rsid w:val="00430575"/>
    <w:rsid w:val="00463C92"/>
    <w:rsid w:val="00466048"/>
    <w:rsid w:val="004A1F42"/>
    <w:rsid w:val="004D2AA8"/>
    <w:rsid w:val="004F51D2"/>
    <w:rsid w:val="00546CD6"/>
    <w:rsid w:val="00553A9E"/>
    <w:rsid w:val="00560BE6"/>
    <w:rsid w:val="00571CA5"/>
    <w:rsid w:val="005D3594"/>
    <w:rsid w:val="00611B3C"/>
    <w:rsid w:val="00650D72"/>
    <w:rsid w:val="00670C66"/>
    <w:rsid w:val="006D5BC2"/>
    <w:rsid w:val="00722CAD"/>
    <w:rsid w:val="00762CB6"/>
    <w:rsid w:val="00776083"/>
    <w:rsid w:val="007C0B0E"/>
    <w:rsid w:val="007C4CDF"/>
    <w:rsid w:val="00803509"/>
    <w:rsid w:val="00844F6F"/>
    <w:rsid w:val="008D6BBD"/>
    <w:rsid w:val="008E41EC"/>
    <w:rsid w:val="00912C9F"/>
    <w:rsid w:val="00A415D1"/>
    <w:rsid w:val="00AC3F80"/>
    <w:rsid w:val="00AF55A2"/>
    <w:rsid w:val="00B42F35"/>
    <w:rsid w:val="00B646EF"/>
    <w:rsid w:val="00B97CC0"/>
    <w:rsid w:val="00C959F0"/>
    <w:rsid w:val="00E42526"/>
    <w:rsid w:val="00E64FC1"/>
    <w:rsid w:val="00E66FC6"/>
    <w:rsid w:val="00EB5E72"/>
    <w:rsid w:val="00F325DD"/>
    <w:rsid w:val="00F85475"/>
    <w:rsid w:val="00FB4C08"/>
    <w:rsid w:val="00FC24C0"/>
    <w:rsid w:val="00FF6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BBFC"/>
  <w15:chartTrackingRefBased/>
  <w15:docId w15:val="{7334DF74-8A1F-4873-B7F7-724E252C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2-Accent2">
    <w:name w:val="Medium Shading 2 Accent 2"/>
    <w:basedOn w:val="TableNormal"/>
    <w:uiPriority w:val="64"/>
    <w:rsid w:val="00375445"/>
    <w:pPr>
      <w:spacing w:after="0" w:line="240" w:lineRule="auto"/>
    </w:pPr>
    <w:rPr>
      <w:lang w:val="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375445"/>
    <w:rPr>
      <w:sz w:val="16"/>
      <w:szCs w:val="16"/>
    </w:rPr>
  </w:style>
  <w:style w:type="paragraph" w:styleId="CommentText">
    <w:name w:val="annotation text"/>
    <w:basedOn w:val="Normal"/>
    <w:link w:val="CommentTextChar"/>
    <w:uiPriority w:val="99"/>
    <w:semiHidden/>
    <w:unhideWhenUsed/>
    <w:rsid w:val="00375445"/>
    <w:pPr>
      <w:spacing w:line="240" w:lineRule="auto"/>
    </w:pPr>
    <w:rPr>
      <w:sz w:val="20"/>
      <w:szCs w:val="20"/>
    </w:rPr>
  </w:style>
  <w:style w:type="character" w:customStyle="1" w:styleId="CommentTextChar">
    <w:name w:val="Comment Text Char"/>
    <w:basedOn w:val="DefaultParagraphFont"/>
    <w:link w:val="CommentText"/>
    <w:uiPriority w:val="99"/>
    <w:semiHidden/>
    <w:rsid w:val="00375445"/>
    <w:rPr>
      <w:sz w:val="20"/>
      <w:szCs w:val="20"/>
      <w:lang w:val="ro-RO"/>
    </w:rPr>
  </w:style>
  <w:style w:type="paragraph" w:styleId="CommentSubject">
    <w:name w:val="annotation subject"/>
    <w:basedOn w:val="CommentText"/>
    <w:next w:val="CommentText"/>
    <w:link w:val="CommentSubjectChar"/>
    <w:uiPriority w:val="99"/>
    <w:semiHidden/>
    <w:unhideWhenUsed/>
    <w:rsid w:val="00375445"/>
    <w:rPr>
      <w:b/>
      <w:bCs/>
    </w:rPr>
  </w:style>
  <w:style w:type="character" w:customStyle="1" w:styleId="CommentSubjectChar">
    <w:name w:val="Comment Subject Char"/>
    <w:basedOn w:val="CommentTextChar"/>
    <w:link w:val="CommentSubject"/>
    <w:uiPriority w:val="99"/>
    <w:semiHidden/>
    <w:rsid w:val="00375445"/>
    <w:rPr>
      <w:b/>
      <w:bCs/>
      <w:sz w:val="20"/>
      <w:szCs w:val="20"/>
      <w:lang w:val="ro-RO"/>
    </w:rPr>
  </w:style>
  <w:style w:type="paragraph" w:styleId="BalloonText">
    <w:name w:val="Balloon Text"/>
    <w:basedOn w:val="Normal"/>
    <w:link w:val="BalloonTextChar"/>
    <w:uiPriority w:val="99"/>
    <w:semiHidden/>
    <w:unhideWhenUsed/>
    <w:rsid w:val="00375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445"/>
    <w:rPr>
      <w:rFonts w:ascii="Segoe UI" w:hAnsi="Segoe UI" w:cs="Segoe UI"/>
      <w:sz w:val="18"/>
      <w:szCs w:val="18"/>
      <w:lang w:val="ro-RO"/>
    </w:rPr>
  </w:style>
  <w:style w:type="table" w:styleId="TableGrid">
    <w:name w:val="Table Grid"/>
    <w:basedOn w:val="TableNormal"/>
    <w:uiPriority w:val="39"/>
    <w:rsid w:val="0026433A"/>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6433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6433A"/>
    <w:rPr>
      <w:lang w:val="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26433A"/>
    <w:rPr>
      <w:rFonts w:ascii="Arial" w:eastAsia="Times New Roman" w:hAnsi="Arial" w:cs="Arial"/>
      <w:sz w:val="20"/>
      <w:szCs w:val="20"/>
      <w:lang w:val="ro-RO" w:eastAsia="ro-RO"/>
    </w:rPr>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26433A"/>
    <w:pPr>
      <w:widowControl w:val="0"/>
      <w:autoSpaceDE w:val="0"/>
      <w:autoSpaceDN w:val="0"/>
      <w:adjustRightInd w:val="0"/>
      <w:spacing w:after="0" w:line="240" w:lineRule="auto"/>
      <w:ind w:left="720"/>
      <w:contextualSpacing/>
    </w:pPr>
    <w:rPr>
      <w:rFonts w:ascii="Arial" w:eastAsia="Times New Roman" w:hAnsi="Arial" w:cs="Arial"/>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3011">
      <w:bodyDiv w:val="1"/>
      <w:marLeft w:val="0"/>
      <w:marRight w:val="0"/>
      <w:marTop w:val="0"/>
      <w:marBottom w:val="0"/>
      <w:divBdr>
        <w:top w:val="none" w:sz="0" w:space="0" w:color="auto"/>
        <w:left w:val="none" w:sz="0" w:space="0" w:color="auto"/>
        <w:bottom w:val="none" w:sz="0" w:space="0" w:color="auto"/>
        <w:right w:val="none" w:sz="0" w:space="0" w:color="auto"/>
      </w:divBdr>
    </w:div>
    <w:div w:id="1449816781">
      <w:bodyDiv w:val="1"/>
      <w:marLeft w:val="0"/>
      <w:marRight w:val="0"/>
      <w:marTop w:val="0"/>
      <w:marBottom w:val="0"/>
      <w:divBdr>
        <w:top w:val="none" w:sz="0" w:space="0" w:color="auto"/>
        <w:left w:val="none" w:sz="0" w:space="0" w:color="auto"/>
        <w:bottom w:val="none" w:sz="0" w:space="0" w:color="auto"/>
        <w:right w:val="none" w:sz="0" w:space="0" w:color="auto"/>
      </w:divBdr>
    </w:div>
    <w:div w:id="209743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20</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Neicu</dc:creator>
  <cp:keywords/>
  <dc:description/>
  <cp:lastModifiedBy>Mihaela Bârjovanu</cp:lastModifiedBy>
  <cp:revision>25</cp:revision>
  <cp:lastPrinted>2026-04-01T12:55:00Z</cp:lastPrinted>
  <dcterms:created xsi:type="dcterms:W3CDTF">2026-04-29T11:38:00Z</dcterms:created>
  <dcterms:modified xsi:type="dcterms:W3CDTF">2026-05-22T09:57:00Z</dcterms:modified>
</cp:coreProperties>
</file>